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896A" w14:textId="77777777" w:rsidR="009B2A69" w:rsidRDefault="00AD62CA">
      <w:pPr>
        <w:spacing w:after="0"/>
        <w:jc w:val="center"/>
        <w:rPr>
          <w:rFonts w:ascii="Times New Roman" w:hAnsi="Times New Roman" w:cs="Times New Roman"/>
          <w:b/>
          <w:sz w:val="24"/>
          <w:szCs w:val="24"/>
        </w:rPr>
      </w:pPr>
      <w:r>
        <w:rPr>
          <w:rFonts w:ascii="Times New Roman" w:hAnsi="Times New Roman" w:cs="Times New Roman"/>
          <w:b/>
          <w:sz w:val="24"/>
          <w:szCs w:val="24"/>
        </w:rPr>
        <w:t>Northwestern Continuum of Care</w:t>
      </w:r>
    </w:p>
    <w:p w14:paraId="1B76A22B" w14:textId="77777777" w:rsidR="009B2A69" w:rsidRDefault="00AD62CA">
      <w:pPr>
        <w:spacing w:after="0"/>
        <w:jc w:val="center"/>
      </w:pPr>
      <w:r>
        <w:rPr>
          <w:rFonts w:ascii="Times New Roman" w:hAnsi="Times New Roman" w:cs="Times New Roman"/>
          <w:b/>
          <w:sz w:val="24"/>
          <w:szCs w:val="24"/>
        </w:rPr>
        <w:t>Tuesday, July 18, 2017 – 10:00 AM</w:t>
      </w:r>
    </w:p>
    <w:p w14:paraId="31380C6F" w14:textId="77777777" w:rsidR="009B2A69" w:rsidRDefault="00AD62CA">
      <w:pPr>
        <w:spacing w:after="0"/>
        <w:jc w:val="center"/>
      </w:pPr>
      <w:r>
        <w:rPr>
          <w:rFonts w:ascii="Times New Roman" w:hAnsi="Times New Roman" w:cs="Times New Roman"/>
          <w:b/>
          <w:sz w:val="24"/>
          <w:szCs w:val="24"/>
        </w:rPr>
        <w:t>ESG &amp; Rapid Rehousing Committee Meeting</w:t>
      </w:r>
    </w:p>
    <w:p w14:paraId="4E41DCBC" w14:textId="77777777" w:rsidR="009B2A69" w:rsidRDefault="00AD62C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Vaya</w:t>
      </w:r>
      <w:proofErr w:type="spellEnd"/>
      <w:r>
        <w:rPr>
          <w:rFonts w:ascii="Times New Roman" w:hAnsi="Times New Roman" w:cs="Times New Roman"/>
          <w:b/>
          <w:sz w:val="24"/>
          <w:szCs w:val="24"/>
        </w:rPr>
        <w:t xml:space="preserve"> Health Conference Room </w:t>
      </w:r>
    </w:p>
    <w:p w14:paraId="4FBDED0A" w14:textId="77777777" w:rsidR="009B2A69" w:rsidRDefault="009B2A69">
      <w:pPr>
        <w:spacing w:after="0"/>
        <w:jc w:val="center"/>
        <w:rPr>
          <w:rFonts w:ascii="Times New Roman" w:hAnsi="Times New Roman" w:cs="Times New Roman"/>
          <w:b/>
          <w:sz w:val="24"/>
          <w:szCs w:val="24"/>
        </w:rPr>
      </w:pPr>
    </w:p>
    <w:p w14:paraId="711F5DF4" w14:textId="00C71089" w:rsidR="00E422C5" w:rsidRDefault="00E422C5" w:rsidP="00E422C5">
      <w:pPr>
        <w:rPr>
          <w:rFonts w:ascii="Times New Roman" w:hAnsi="Times New Roman" w:cs="Times New Roman"/>
        </w:rPr>
      </w:pPr>
      <w:r w:rsidRPr="00B577E6">
        <w:rPr>
          <w:rFonts w:ascii="Times New Roman" w:hAnsi="Times New Roman" w:cs="Times New Roman"/>
          <w:b/>
        </w:rPr>
        <w:t>Present:</w:t>
      </w:r>
      <w:r>
        <w:rPr>
          <w:rFonts w:ascii="Times New Roman" w:hAnsi="Times New Roman" w:cs="Times New Roman"/>
        </w:rPr>
        <w:t xml:space="preserve"> Bob Taylor, Tina Krause, and </w:t>
      </w:r>
      <w:proofErr w:type="spellStart"/>
      <w:proofErr w:type="gramStart"/>
      <w:r>
        <w:rPr>
          <w:rFonts w:ascii="Times New Roman" w:hAnsi="Times New Roman" w:cs="Times New Roman"/>
        </w:rPr>
        <w:t>McKala</w:t>
      </w:r>
      <w:proofErr w:type="spellEnd"/>
      <w:r>
        <w:rPr>
          <w:rFonts w:ascii="Times New Roman" w:hAnsi="Times New Roman" w:cs="Times New Roman"/>
        </w:rPr>
        <w:t>(</w:t>
      </w:r>
      <w:proofErr w:type="gramEnd"/>
      <w:r>
        <w:rPr>
          <w:rFonts w:ascii="Times New Roman" w:hAnsi="Times New Roman" w:cs="Times New Roman"/>
        </w:rPr>
        <w:t>Intern)  (Hospitality House), Lori Watts (</w:t>
      </w:r>
      <w:proofErr w:type="spellStart"/>
      <w:r>
        <w:rPr>
          <w:rFonts w:ascii="Times New Roman" w:hAnsi="Times New Roman" w:cs="Times New Roman"/>
        </w:rPr>
        <w:t>Vaya</w:t>
      </w:r>
      <w:proofErr w:type="spellEnd"/>
      <w:r>
        <w:rPr>
          <w:rFonts w:ascii="Times New Roman" w:hAnsi="Times New Roman" w:cs="Times New Roman"/>
        </w:rPr>
        <w:t xml:space="preserve"> Health), Jennifer Herman, Lesley </w:t>
      </w:r>
      <w:proofErr w:type="spellStart"/>
      <w:r>
        <w:rPr>
          <w:rFonts w:ascii="Times New Roman" w:hAnsi="Times New Roman" w:cs="Times New Roman"/>
        </w:rPr>
        <w:t>Icenhour</w:t>
      </w:r>
      <w:proofErr w:type="spellEnd"/>
      <w:r>
        <w:rPr>
          <w:rFonts w:ascii="Times New Roman" w:hAnsi="Times New Roman" w:cs="Times New Roman"/>
        </w:rPr>
        <w:t xml:space="preserve">, and Kaylen Lewis (OASIS), and Kim </w:t>
      </w:r>
      <w:proofErr w:type="spellStart"/>
      <w:r>
        <w:rPr>
          <w:rFonts w:ascii="Times New Roman" w:hAnsi="Times New Roman" w:cs="Times New Roman"/>
        </w:rPr>
        <w:t>Cashatt</w:t>
      </w:r>
      <w:proofErr w:type="spellEnd"/>
      <w:r>
        <w:rPr>
          <w:rFonts w:ascii="Times New Roman" w:hAnsi="Times New Roman" w:cs="Times New Roman"/>
        </w:rPr>
        <w:t xml:space="preserve"> (NWRHA), David Barr (Easter Seals), Tommy McClure (Ashe DSS), Katherine Buchanan (A Safe Home for Everyone, A.S.H.E.), and Carl Jenkins (Community) </w:t>
      </w:r>
    </w:p>
    <w:p w14:paraId="3A2460CA" w14:textId="77777777" w:rsidR="009B2A69" w:rsidRDefault="00AD62CA">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Welcome &amp; Agency Updates</w:t>
      </w:r>
    </w:p>
    <w:p w14:paraId="20A2007F" w14:textId="53125155" w:rsidR="009B2A69" w:rsidRPr="00114F81" w:rsidRDefault="00454D16" w:rsidP="00114F81">
      <w:pPr>
        <w:pStyle w:val="ListParagraph"/>
        <w:numPr>
          <w:ilvl w:val="1"/>
          <w:numId w:val="3"/>
        </w:numPr>
        <w:spacing w:after="0"/>
        <w:rPr>
          <w:rFonts w:ascii="Times New Roman" w:hAnsi="Times New Roman" w:cs="Times New Roman"/>
          <w:sz w:val="24"/>
          <w:szCs w:val="24"/>
        </w:rPr>
      </w:pPr>
      <w:r>
        <w:rPr>
          <w:rFonts w:ascii="Times New Roman" w:hAnsi="Times New Roman" w:cs="Times New Roman"/>
          <w:b/>
          <w:sz w:val="24"/>
          <w:szCs w:val="24"/>
        </w:rPr>
        <w:t xml:space="preserve">Northwestern Regional </w:t>
      </w:r>
      <w:r w:rsidR="00114F81" w:rsidRPr="00092530">
        <w:rPr>
          <w:rFonts w:ascii="Times New Roman" w:hAnsi="Times New Roman" w:cs="Times New Roman"/>
          <w:b/>
          <w:sz w:val="24"/>
          <w:szCs w:val="24"/>
        </w:rPr>
        <w:t>Housing authority</w:t>
      </w:r>
      <w:r w:rsidR="00E422C5">
        <w:rPr>
          <w:rFonts w:ascii="Times New Roman" w:hAnsi="Times New Roman" w:cs="Times New Roman"/>
          <w:b/>
          <w:sz w:val="24"/>
          <w:szCs w:val="24"/>
        </w:rPr>
        <w:t xml:space="preserve"> (Kim)</w:t>
      </w:r>
      <w:r w:rsidR="00114F81" w:rsidRPr="00114F81">
        <w:rPr>
          <w:rFonts w:ascii="Times New Roman" w:hAnsi="Times New Roman" w:cs="Times New Roman"/>
          <w:sz w:val="24"/>
          <w:szCs w:val="24"/>
        </w:rPr>
        <w:t xml:space="preserve"> – more vouchers, hopefully going to see more movement, autistic camp at Sky Valley</w:t>
      </w:r>
    </w:p>
    <w:p w14:paraId="01F9DD2F" w14:textId="77777777" w:rsidR="00114F81" w:rsidRPr="00114F81" w:rsidRDefault="00114F81" w:rsidP="00114F81">
      <w:pPr>
        <w:pStyle w:val="ListParagraph"/>
        <w:numPr>
          <w:ilvl w:val="1"/>
          <w:numId w:val="3"/>
        </w:numPr>
        <w:spacing w:after="0"/>
        <w:rPr>
          <w:rFonts w:ascii="Times New Roman" w:hAnsi="Times New Roman" w:cs="Times New Roman"/>
          <w:sz w:val="24"/>
          <w:szCs w:val="24"/>
        </w:rPr>
      </w:pPr>
      <w:r w:rsidRPr="00092530">
        <w:rPr>
          <w:rFonts w:ascii="Times New Roman" w:hAnsi="Times New Roman" w:cs="Times New Roman"/>
          <w:b/>
          <w:sz w:val="24"/>
          <w:szCs w:val="24"/>
        </w:rPr>
        <w:t>Carl</w:t>
      </w:r>
      <w:r>
        <w:rPr>
          <w:rFonts w:ascii="Times New Roman" w:hAnsi="Times New Roman" w:cs="Times New Roman"/>
          <w:sz w:val="24"/>
          <w:szCs w:val="24"/>
        </w:rPr>
        <w:t xml:space="preserve"> – no updates</w:t>
      </w:r>
    </w:p>
    <w:p w14:paraId="69A70DC4" w14:textId="3A321CB9" w:rsidR="00114F81" w:rsidRDefault="00E422C5" w:rsidP="00114F81">
      <w:pPr>
        <w:pStyle w:val="ListParagraph"/>
        <w:numPr>
          <w:ilvl w:val="1"/>
          <w:numId w:val="3"/>
        </w:numPr>
        <w:spacing w:after="0"/>
        <w:rPr>
          <w:rFonts w:ascii="Times New Roman" w:hAnsi="Times New Roman" w:cs="Times New Roman"/>
          <w:sz w:val="24"/>
          <w:szCs w:val="24"/>
        </w:rPr>
      </w:pPr>
      <w:proofErr w:type="spellStart"/>
      <w:r>
        <w:rPr>
          <w:rFonts w:ascii="Times New Roman" w:hAnsi="Times New Roman" w:cs="Times New Roman"/>
          <w:b/>
          <w:sz w:val="24"/>
          <w:szCs w:val="24"/>
        </w:rPr>
        <w:t>Vaya</w:t>
      </w:r>
      <w:proofErr w:type="spellEnd"/>
      <w:r>
        <w:rPr>
          <w:rFonts w:ascii="Times New Roman" w:hAnsi="Times New Roman" w:cs="Times New Roman"/>
          <w:b/>
          <w:sz w:val="24"/>
          <w:szCs w:val="24"/>
        </w:rPr>
        <w:t xml:space="preserve"> Health (Lori</w:t>
      </w:r>
      <w:r w:rsidR="00114F81" w:rsidRPr="00092530">
        <w:rPr>
          <w:rFonts w:ascii="Times New Roman" w:hAnsi="Times New Roman" w:cs="Times New Roman"/>
          <w:b/>
          <w:sz w:val="24"/>
          <w:szCs w:val="24"/>
        </w:rPr>
        <w:t>)</w:t>
      </w:r>
      <w:r w:rsidR="00114F81">
        <w:rPr>
          <w:rFonts w:ascii="Times New Roman" w:hAnsi="Times New Roman" w:cs="Times New Roman"/>
          <w:sz w:val="24"/>
          <w:szCs w:val="24"/>
        </w:rPr>
        <w:t xml:space="preserve"> </w:t>
      </w:r>
      <w:r w:rsidR="00114F81" w:rsidRPr="00114F81">
        <w:rPr>
          <w:rFonts w:ascii="Times New Roman" w:hAnsi="Times New Roman" w:cs="Times New Roman"/>
          <w:sz w:val="24"/>
          <w:szCs w:val="24"/>
        </w:rPr>
        <w:t>– moving into adjacent building</w:t>
      </w:r>
      <w:r w:rsidR="00114F81">
        <w:rPr>
          <w:rFonts w:ascii="Times New Roman" w:hAnsi="Times New Roman" w:cs="Times New Roman"/>
          <w:sz w:val="24"/>
          <w:szCs w:val="24"/>
        </w:rPr>
        <w:t xml:space="preserve">, saving money a lot of people working from home. </w:t>
      </w:r>
      <w:r>
        <w:rPr>
          <w:rFonts w:ascii="Times New Roman" w:hAnsi="Times New Roman" w:cs="Times New Roman"/>
          <w:sz w:val="24"/>
          <w:szCs w:val="24"/>
        </w:rPr>
        <w:t>One-time Housing Grant Assistance f</w:t>
      </w:r>
      <w:r w:rsidR="00114F81">
        <w:rPr>
          <w:rFonts w:ascii="Times New Roman" w:hAnsi="Times New Roman" w:cs="Times New Roman"/>
          <w:sz w:val="24"/>
          <w:szCs w:val="24"/>
        </w:rPr>
        <w:t>unds available for this fiscal year</w:t>
      </w:r>
      <w:r>
        <w:rPr>
          <w:rFonts w:ascii="Times New Roman" w:hAnsi="Times New Roman" w:cs="Times New Roman"/>
          <w:sz w:val="24"/>
          <w:szCs w:val="24"/>
        </w:rPr>
        <w:t xml:space="preserve"> starting in July</w:t>
      </w:r>
      <w:r w:rsidR="00114F81">
        <w:rPr>
          <w:rFonts w:ascii="Times New Roman" w:hAnsi="Times New Roman" w:cs="Times New Roman"/>
          <w:sz w:val="24"/>
          <w:szCs w:val="24"/>
        </w:rPr>
        <w:t xml:space="preserve">, significant cuts coming to mental health and disability </w:t>
      </w:r>
      <w:r>
        <w:rPr>
          <w:rFonts w:ascii="Times New Roman" w:hAnsi="Times New Roman" w:cs="Times New Roman"/>
          <w:sz w:val="24"/>
          <w:szCs w:val="24"/>
        </w:rPr>
        <w:t xml:space="preserve">state </w:t>
      </w:r>
      <w:r w:rsidR="00114F81">
        <w:rPr>
          <w:rFonts w:ascii="Times New Roman" w:hAnsi="Times New Roman" w:cs="Times New Roman"/>
          <w:sz w:val="24"/>
          <w:szCs w:val="24"/>
        </w:rPr>
        <w:t>funding (</w:t>
      </w:r>
      <w:r>
        <w:rPr>
          <w:rFonts w:ascii="Times New Roman" w:hAnsi="Times New Roman" w:cs="Times New Roman"/>
          <w:sz w:val="24"/>
          <w:szCs w:val="24"/>
        </w:rPr>
        <w:t xml:space="preserve">at least </w:t>
      </w:r>
      <w:r w:rsidR="00114F81">
        <w:rPr>
          <w:rFonts w:ascii="Times New Roman" w:hAnsi="Times New Roman" w:cs="Times New Roman"/>
          <w:sz w:val="24"/>
          <w:szCs w:val="24"/>
        </w:rPr>
        <w:t>4.5 million services cut</w:t>
      </w:r>
      <w:r>
        <w:rPr>
          <w:rFonts w:ascii="Times New Roman" w:hAnsi="Times New Roman" w:cs="Times New Roman"/>
          <w:sz w:val="24"/>
          <w:szCs w:val="24"/>
        </w:rPr>
        <w:t xml:space="preserve"> over the </w:t>
      </w:r>
      <w:r w:rsidR="00114F81">
        <w:rPr>
          <w:rFonts w:ascii="Times New Roman" w:hAnsi="Times New Roman" w:cs="Times New Roman"/>
          <w:sz w:val="24"/>
          <w:szCs w:val="24"/>
        </w:rPr>
        <w:t>23 counties</w:t>
      </w:r>
      <w:r>
        <w:rPr>
          <w:rFonts w:ascii="Times New Roman" w:hAnsi="Times New Roman" w:cs="Times New Roman"/>
          <w:sz w:val="24"/>
          <w:szCs w:val="24"/>
        </w:rPr>
        <w:t xml:space="preserve"> </w:t>
      </w:r>
      <w:proofErr w:type="spellStart"/>
      <w:r>
        <w:rPr>
          <w:rFonts w:ascii="Times New Roman" w:hAnsi="Times New Roman" w:cs="Times New Roman"/>
          <w:sz w:val="24"/>
          <w:szCs w:val="24"/>
        </w:rPr>
        <w:t>Vaya</w:t>
      </w:r>
      <w:proofErr w:type="spellEnd"/>
      <w:r>
        <w:rPr>
          <w:rFonts w:ascii="Times New Roman" w:hAnsi="Times New Roman" w:cs="Times New Roman"/>
          <w:sz w:val="24"/>
          <w:szCs w:val="24"/>
        </w:rPr>
        <w:t xml:space="preserve"> serves</w:t>
      </w:r>
      <w:r w:rsidR="00114F81">
        <w:rPr>
          <w:rFonts w:ascii="Times New Roman" w:hAnsi="Times New Roman" w:cs="Times New Roman"/>
          <w:sz w:val="24"/>
          <w:szCs w:val="24"/>
        </w:rPr>
        <w:t xml:space="preserve">). </w:t>
      </w:r>
    </w:p>
    <w:p w14:paraId="48C8132A" w14:textId="77777777" w:rsidR="00114F81" w:rsidRDefault="00114F81" w:rsidP="00114F8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There are some matching grant services that deal with these things so the funding cannot be cut as harshly. </w:t>
      </w:r>
    </w:p>
    <w:p w14:paraId="3E93FF82" w14:textId="03113CD8" w:rsidR="00114F81" w:rsidRDefault="00E422C5" w:rsidP="00114F8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Many of </w:t>
      </w:r>
      <w:proofErr w:type="gramStart"/>
      <w:r>
        <w:rPr>
          <w:rFonts w:ascii="Times New Roman" w:hAnsi="Times New Roman" w:cs="Times New Roman"/>
          <w:sz w:val="24"/>
          <w:szCs w:val="24"/>
        </w:rPr>
        <w:t>the  State</w:t>
      </w:r>
      <w:proofErr w:type="gramEnd"/>
      <w:r>
        <w:rPr>
          <w:rFonts w:ascii="Times New Roman" w:hAnsi="Times New Roman" w:cs="Times New Roman"/>
          <w:sz w:val="24"/>
          <w:szCs w:val="24"/>
        </w:rPr>
        <w:t xml:space="preserve"> </w:t>
      </w:r>
      <w:r w:rsidR="00114F81">
        <w:rPr>
          <w:rFonts w:ascii="Times New Roman" w:hAnsi="Times New Roman" w:cs="Times New Roman"/>
          <w:sz w:val="24"/>
          <w:szCs w:val="24"/>
        </w:rPr>
        <w:t>Non-Medicaid cuts will come from I</w:t>
      </w:r>
      <w:r>
        <w:rPr>
          <w:rFonts w:ascii="Times New Roman" w:hAnsi="Times New Roman" w:cs="Times New Roman"/>
          <w:sz w:val="24"/>
          <w:szCs w:val="24"/>
        </w:rPr>
        <w:t>/</w:t>
      </w:r>
      <w:r w:rsidR="00114F81">
        <w:rPr>
          <w:rFonts w:ascii="Times New Roman" w:hAnsi="Times New Roman" w:cs="Times New Roman"/>
          <w:sz w:val="24"/>
          <w:szCs w:val="24"/>
        </w:rPr>
        <w:t>DD services</w:t>
      </w:r>
      <w:r>
        <w:rPr>
          <w:rFonts w:ascii="Times New Roman" w:hAnsi="Times New Roman" w:cs="Times New Roman"/>
          <w:sz w:val="24"/>
          <w:szCs w:val="24"/>
        </w:rPr>
        <w:t xml:space="preserve"> where there are not matching grant requirements; many I/DD services are</w:t>
      </w:r>
      <w:r w:rsidR="00114F81">
        <w:rPr>
          <w:rFonts w:ascii="Times New Roman" w:hAnsi="Times New Roman" w:cs="Times New Roman"/>
          <w:sz w:val="24"/>
          <w:szCs w:val="24"/>
        </w:rPr>
        <w:t xml:space="preserve"> funded by Medicaid</w:t>
      </w:r>
      <w:r>
        <w:rPr>
          <w:rFonts w:ascii="Times New Roman" w:hAnsi="Times New Roman" w:cs="Times New Roman"/>
          <w:sz w:val="24"/>
          <w:szCs w:val="24"/>
        </w:rPr>
        <w:t xml:space="preserve"> instead of State funds; Cuts still being determined</w:t>
      </w:r>
      <w:r w:rsidR="00114F81">
        <w:rPr>
          <w:rFonts w:ascii="Times New Roman" w:hAnsi="Times New Roman" w:cs="Times New Roman"/>
          <w:sz w:val="24"/>
          <w:szCs w:val="24"/>
        </w:rPr>
        <w:t>… not finalized</w:t>
      </w:r>
      <w:r>
        <w:rPr>
          <w:rFonts w:ascii="Times New Roman" w:hAnsi="Times New Roman" w:cs="Times New Roman"/>
          <w:sz w:val="24"/>
          <w:szCs w:val="24"/>
        </w:rPr>
        <w:t xml:space="preserve"> yet</w:t>
      </w:r>
      <w:r w:rsidR="00114F81">
        <w:rPr>
          <w:rFonts w:ascii="Times New Roman" w:hAnsi="Times New Roman" w:cs="Times New Roman"/>
          <w:sz w:val="24"/>
          <w:szCs w:val="24"/>
        </w:rPr>
        <w:t xml:space="preserve">.  </w:t>
      </w:r>
    </w:p>
    <w:p w14:paraId="4EBE027B" w14:textId="67260BA5" w:rsidR="00114F81" w:rsidRDefault="00114F81" w:rsidP="00114F81">
      <w:pPr>
        <w:pStyle w:val="ListParagraph"/>
        <w:numPr>
          <w:ilvl w:val="1"/>
          <w:numId w:val="3"/>
        </w:numPr>
        <w:spacing w:after="0"/>
        <w:rPr>
          <w:rFonts w:ascii="Times New Roman" w:hAnsi="Times New Roman" w:cs="Times New Roman"/>
          <w:sz w:val="24"/>
          <w:szCs w:val="24"/>
        </w:rPr>
      </w:pPr>
      <w:r w:rsidRPr="00092530">
        <w:rPr>
          <w:rFonts w:ascii="Times New Roman" w:hAnsi="Times New Roman" w:cs="Times New Roman"/>
          <w:b/>
          <w:sz w:val="24"/>
          <w:szCs w:val="24"/>
        </w:rPr>
        <w:t>Easter Seals</w:t>
      </w:r>
      <w:r w:rsidR="00E422C5">
        <w:rPr>
          <w:rFonts w:ascii="Times New Roman" w:hAnsi="Times New Roman" w:cs="Times New Roman"/>
          <w:b/>
          <w:sz w:val="24"/>
          <w:szCs w:val="24"/>
        </w:rPr>
        <w:t xml:space="preserve"> (David</w:t>
      </w:r>
      <w:r w:rsidRPr="00092530">
        <w:rPr>
          <w:rFonts w:ascii="Times New Roman" w:hAnsi="Times New Roman" w:cs="Times New Roman"/>
          <w:b/>
          <w:sz w:val="24"/>
          <w:szCs w:val="24"/>
        </w:rPr>
        <w:t>)</w:t>
      </w:r>
      <w:r>
        <w:rPr>
          <w:rFonts w:ascii="Times New Roman" w:hAnsi="Times New Roman" w:cs="Times New Roman"/>
          <w:sz w:val="24"/>
          <w:szCs w:val="24"/>
        </w:rPr>
        <w:t xml:space="preserve"> – Wintergreen has one apartment open, otherwise it is full. Hasn’t started reaching out yet, also group home in West Jefferson is open (trying to get someone who was approved in the past in currently). </w:t>
      </w:r>
    </w:p>
    <w:p w14:paraId="6A7203DE" w14:textId="77777777" w:rsidR="00114F81" w:rsidRDefault="00114F81" w:rsidP="00114F8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Wants to do waiting list but it’s hard with the apartments.</w:t>
      </w:r>
    </w:p>
    <w:p w14:paraId="330B5E06" w14:textId="77777777" w:rsidR="00114F81" w:rsidRDefault="00114F81" w:rsidP="00114F8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Next two weeks might be advertising for a part time person in West Jefferson to oversee apartments – 6 apartments (20-25 hours). Flexible hours about 2-3 days a week with person on call… residents are stable for the most part. </w:t>
      </w:r>
    </w:p>
    <w:p w14:paraId="5622E81E" w14:textId="7F5079BD" w:rsidR="00092530" w:rsidRDefault="00092530" w:rsidP="00092530">
      <w:pPr>
        <w:pStyle w:val="ListParagraph"/>
        <w:numPr>
          <w:ilvl w:val="1"/>
          <w:numId w:val="3"/>
        </w:numPr>
        <w:spacing w:after="0"/>
        <w:rPr>
          <w:rFonts w:ascii="Times New Roman" w:hAnsi="Times New Roman" w:cs="Times New Roman"/>
          <w:sz w:val="24"/>
          <w:szCs w:val="24"/>
        </w:rPr>
      </w:pPr>
      <w:r w:rsidRPr="00092530">
        <w:rPr>
          <w:rFonts w:ascii="Times New Roman" w:hAnsi="Times New Roman" w:cs="Times New Roman"/>
          <w:b/>
          <w:sz w:val="24"/>
          <w:szCs w:val="24"/>
        </w:rPr>
        <w:t>O</w:t>
      </w:r>
      <w:r w:rsidR="00E422C5">
        <w:rPr>
          <w:rFonts w:ascii="Times New Roman" w:hAnsi="Times New Roman" w:cs="Times New Roman"/>
          <w:b/>
          <w:sz w:val="24"/>
          <w:szCs w:val="24"/>
        </w:rPr>
        <w:t>ASIS (Jennifer, Kayle</w:t>
      </w:r>
      <w:r w:rsidRPr="00092530">
        <w:rPr>
          <w:rFonts w:ascii="Times New Roman" w:hAnsi="Times New Roman" w:cs="Times New Roman"/>
          <w:b/>
          <w:sz w:val="24"/>
          <w:szCs w:val="24"/>
        </w:rPr>
        <w:t>n, Leslie)</w:t>
      </w:r>
      <w:r>
        <w:rPr>
          <w:rFonts w:ascii="Times New Roman" w:hAnsi="Times New Roman" w:cs="Times New Roman"/>
          <w:sz w:val="24"/>
          <w:szCs w:val="24"/>
        </w:rPr>
        <w:t xml:space="preserve"> New fiscal year, 3 units available in permanent supportive housing</w:t>
      </w:r>
    </w:p>
    <w:p w14:paraId="142F9BDF" w14:textId="0ECABADF" w:rsidR="00092530" w:rsidRDefault="00E422C5" w:rsidP="00092530">
      <w:pPr>
        <w:pStyle w:val="ListParagraph"/>
        <w:numPr>
          <w:ilvl w:val="2"/>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Osn</w:t>
      </w:r>
      <w:r w:rsidR="00092530">
        <w:rPr>
          <w:rFonts w:ascii="Times New Roman" w:hAnsi="Times New Roman" w:cs="Times New Roman"/>
          <w:sz w:val="24"/>
          <w:szCs w:val="24"/>
        </w:rPr>
        <w:t>ium</w:t>
      </w:r>
      <w:proofErr w:type="spellEnd"/>
      <w:r w:rsidR="00092530">
        <w:rPr>
          <w:rFonts w:ascii="Times New Roman" w:hAnsi="Times New Roman" w:cs="Times New Roman"/>
          <w:sz w:val="24"/>
          <w:szCs w:val="24"/>
        </w:rPr>
        <w:t xml:space="preserve"> database created with Sage to get ready to submit their </w:t>
      </w:r>
      <w:r>
        <w:rPr>
          <w:rFonts w:ascii="Times New Roman" w:hAnsi="Times New Roman" w:cs="Times New Roman"/>
          <w:sz w:val="24"/>
          <w:szCs w:val="24"/>
        </w:rPr>
        <w:t>APRs in lieu of HMIS database that they are restricted from using since DV provider</w:t>
      </w:r>
      <w:r w:rsidR="00092530">
        <w:rPr>
          <w:rFonts w:ascii="Times New Roman" w:hAnsi="Times New Roman" w:cs="Times New Roman"/>
          <w:sz w:val="24"/>
          <w:szCs w:val="24"/>
        </w:rPr>
        <w:t xml:space="preserve">. </w:t>
      </w:r>
    </w:p>
    <w:p w14:paraId="017B6CBE" w14:textId="77777777" w:rsidR="00092530" w:rsidRDefault="00092530" w:rsidP="0009253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Sage seems to be working very well…</w:t>
      </w:r>
    </w:p>
    <w:p w14:paraId="7707675F" w14:textId="2B00A6F8" w:rsidR="00092530" w:rsidRDefault="00092530" w:rsidP="00092530">
      <w:pPr>
        <w:pStyle w:val="ListParagraph"/>
        <w:numPr>
          <w:ilvl w:val="1"/>
          <w:numId w:val="3"/>
        </w:numPr>
        <w:spacing w:after="0"/>
        <w:rPr>
          <w:rFonts w:ascii="Times New Roman" w:hAnsi="Times New Roman" w:cs="Times New Roman"/>
          <w:sz w:val="24"/>
          <w:szCs w:val="24"/>
        </w:rPr>
      </w:pPr>
      <w:r w:rsidRPr="00092530">
        <w:rPr>
          <w:rFonts w:ascii="Times New Roman" w:hAnsi="Times New Roman" w:cs="Times New Roman"/>
          <w:b/>
          <w:sz w:val="24"/>
          <w:szCs w:val="24"/>
        </w:rPr>
        <w:t>A</w:t>
      </w:r>
      <w:r w:rsidR="00E422C5">
        <w:rPr>
          <w:rFonts w:ascii="Times New Roman" w:hAnsi="Times New Roman" w:cs="Times New Roman"/>
          <w:b/>
          <w:sz w:val="24"/>
          <w:szCs w:val="24"/>
        </w:rPr>
        <w:t>.</w:t>
      </w:r>
      <w:r w:rsidRPr="00092530">
        <w:rPr>
          <w:rFonts w:ascii="Times New Roman" w:hAnsi="Times New Roman" w:cs="Times New Roman"/>
          <w:b/>
          <w:sz w:val="24"/>
          <w:szCs w:val="24"/>
        </w:rPr>
        <w:t>S</w:t>
      </w:r>
      <w:r w:rsidR="00E422C5">
        <w:rPr>
          <w:rFonts w:ascii="Times New Roman" w:hAnsi="Times New Roman" w:cs="Times New Roman"/>
          <w:b/>
          <w:sz w:val="24"/>
          <w:szCs w:val="24"/>
        </w:rPr>
        <w:t>.</w:t>
      </w:r>
      <w:r w:rsidRPr="00092530">
        <w:rPr>
          <w:rFonts w:ascii="Times New Roman" w:hAnsi="Times New Roman" w:cs="Times New Roman"/>
          <w:b/>
          <w:sz w:val="24"/>
          <w:szCs w:val="24"/>
        </w:rPr>
        <w:t>H</w:t>
      </w:r>
      <w:r w:rsidR="00E422C5">
        <w:rPr>
          <w:rFonts w:ascii="Times New Roman" w:hAnsi="Times New Roman" w:cs="Times New Roman"/>
          <w:b/>
          <w:sz w:val="24"/>
          <w:szCs w:val="24"/>
        </w:rPr>
        <w:t>.</w:t>
      </w:r>
      <w:r w:rsidRPr="00092530">
        <w:rPr>
          <w:rFonts w:ascii="Times New Roman" w:hAnsi="Times New Roman" w:cs="Times New Roman"/>
          <w:b/>
          <w:sz w:val="24"/>
          <w:szCs w:val="24"/>
        </w:rPr>
        <w:t>E</w:t>
      </w:r>
      <w:r w:rsidR="00E422C5">
        <w:rPr>
          <w:rFonts w:ascii="Times New Roman" w:hAnsi="Times New Roman" w:cs="Times New Roman"/>
          <w:b/>
          <w:sz w:val="24"/>
          <w:szCs w:val="24"/>
        </w:rPr>
        <w:t>.</w:t>
      </w:r>
      <w:r w:rsidRPr="00092530">
        <w:rPr>
          <w:rFonts w:ascii="Times New Roman" w:hAnsi="Times New Roman" w:cs="Times New Roman"/>
          <w:b/>
          <w:sz w:val="24"/>
          <w:szCs w:val="24"/>
        </w:rPr>
        <w:t xml:space="preserve"> (</w:t>
      </w:r>
      <w:r w:rsidR="00E422C5">
        <w:rPr>
          <w:rFonts w:ascii="Times New Roman" w:hAnsi="Times New Roman" w:cs="Times New Roman"/>
          <w:b/>
          <w:sz w:val="24"/>
          <w:szCs w:val="24"/>
        </w:rPr>
        <w:t>A Safe Home for Everyone – K</w:t>
      </w:r>
      <w:r w:rsidRPr="00092530">
        <w:rPr>
          <w:rFonts w:ascii="Times New Roman" w:hAnsi="Times New Roman" w:cs="Times New Roman"/>
          <w:b/>
          <w:sz w:val="24"/>
          <w:szCs w:val="24"/>
        </w:rPr>
        <w:t>atherine)</w:t>
      </w:r>
      <w:r>
        <w:rPr>
          <w:rFonts w:ascii="Times New Roman" w:hAnsi="Times New Roman" w:cs="Times New Roman"/>
          <w:sz w:val="24"/>
          <w:szCs w:val="24"/>
        </w:rPr>
        <w:t xml:space="preserve"> busy with summer outreach and support groups.</w:t>
      </w:r>
    </w:p>
    <w:p w14:paraId="7215AA1C" w14:textId="77777777" w:rsidR="00092530" w:rsidRDefault="00092530" w:rsidP="0009253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Enrolled two clients in rapid rehousing just did check request to get her first payments out. Person has been a great example for their program.</w:t>
      </w:r>
    </w:p>
    <w:p w14:paraId="442BF0A1" w14:textId="77777777" w:rsidR="00092530" w:rsidRDefault="00092530" w:rsidP="00092530">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Hired a replacement and will most likely be the rapid rehousing manager going forth. </w:t>
      </w:r>
    </w:p>
    <w:p w14:paraId="64BB1F16" w14:textId="77777777" w:rsidR="00092530" w:rsidRPr="00092530" w:rsidRDefault="00092530" w:rsidP="00092530">
      <w:pPr>
        <w:pStyle w:val="ListParagraph"/>
        <w:numPr>
          <w:ilvl w:val="1"/>
          <w:numId w:val="3"/>
        </w:numPr>
        <w:spacing w:after="0"/>
        <w:rPr>
          <w:rFonts w:ascii="Times New Roman" w:hAnsi="Times New Roman" w:cs="Times New Roman"/>
          <w:b/>
          <w:sz w:val="24"/>
          <w:szCs w:val="24"/>
        </w:rPr>
      </w:pPr>
      <w:r w:rsidRPr="00092530">
        <w:rPr>
          <w:rFonts w:ascii="Times New Roman" w:hAnsi="Times New Roman" w:cs="Times New Roman"/>
          <w:b/>
          <w:sz w:val="24"/>
          <w:szCs w:val="24"/>
        </w:rPr>
        <w:t xml:space="preserve">ASHE DSS (Tommy) </w:t>
      </w:r>
      <w:r>
        <w:rPr>
          <w:rFonts w:ascii="Times New Roman" w:hAnsi="Times New Roman" w:cs="Times New Roman"/>
          <w:b/>
          <w:sz w:val="24"/>
          <w:szCs w:val="24"/>
        </w:rPr>
        <w:t xml:space="preserve">– </w:t>
      </w:r>
      <w:r>
        <w:rPr>
          <w:rFonts w:ascii="Times New Roman" w:hAnsi="Times New Roman" w:cs="Times New Roman"/>
          <w:sz w:val="24"/>
          <w:szCs w:val="24"/>
        </w:rPr>
        <w:t xml:space="preserve">here to learn primarily and here because of the influx of adult protective supports, as well as number of guardian supports, people coming in that are walk-ins with known mental illness coming in. </w:t>
      </w:r>
    </w:p>
    <w:p w14:paraId="79A47D95" w14:textId="77777777" w:rsidR="00092530" w:rsidRPr="00092530" w:rsidRDefault="00092530" w:rsidP="00092530">
      <w:pPr>
        <w:pStyle w:val="ListParagraph"/>
        <w:numPr>
          <w:ilvl w:val="1"/>
          <w:numId w:val="3"/>
        </w:numPr>
        <w:spacing w:after="0"/>
        <w:rPr>
          <w:rFonts w:ascii="Times New Roman" w:hAnsi="Times New Roman" w:cs="Times New Roman"/>
          <w:b/>
          <w:sz w:val="24"/>
          <w:szCs w:val="24"/>
        </w:rPr>
      </w:pPr>
      <w:r>
        <w:rPr>
          <w:rFonts w:ascii="Times New Roman" w:hAnsi="Times New Roman" w:cs="Times New Roman"/>
          <w:b/>
          <w:sz w:val="24"/>
          <w:szCs w:val="24"/>
        </w:rPr>
        <w:t>Hospitality House</w:t>
      </w:r>
      <w:r>
        <w:rPr>
          <w:rFonts w:ascii="Times New Roman" w:hAnsi="Times New Roman" w:cs="Times New Roman"/>
          <w:sz w:val="24"/>
          <w:szCs w:val="24"/>
        </w:rPr>
        <w:t xml:space="preserve"> (Tina) – full in housing, housing families all over. Working with other agencies to work with families for them to stay in their homes. </w:t>
      </w:r>
    </w:p>
    <w:p w14:paraId="3672C13A" w14:textId="632F7FFB" w:rsidR="00092530" w:rsidRPr="00092530" w:rsidRDefault="004952A9" w:rsidP="00092530">
      <w:pPr>
        <w:pStyle w:val="ListParagraph"/>
        <w:numPr>
          <w:ilvl w:val="2"/>
          <w:numId w:val="3"/>
        </w:numPr>
        <w:spacing w:after="0"/>
        <w:rPr>
          <w:rFonts w:ascii="Times New Roman" w:hAnsi="Times New Roman" w:cs="Times New Roman"/>
          <w:b/>
          <w:sz w:val="24"/>
          <w:szCs w:val="24"/>
        </w:rPr>
      </w:pPr>
      <w:r>
        <w:rPr>
          <w:rFonts w:ascii="Times New Roman" w:hAnsi="Times New Roman" w:cs="Times New Roman"/>
          <w:sz w:val="24"/>
          <w:szCs w:val="24"/>
        </w:rPr>
        <w:t>Hired Marty (Data Information Specialist and RISE C</w:t>
      </w:r>
      <w:r w:rsidR="00092530">
        <w:rPr>
          <w:rFonts w:ascii="Times New Roman" w:hAnsi="Times New Roman" w:cs="Times New Roman"/>
          <w:sz w:val="24"/>
          <w:szCs w:val="24"/>
        </w:rPr>
        <w:t>oordinator) – has experience in HM</w:t>
      </w:r>
      <w:r>
        <w:rPr>
          <w:rFonts w:ascii="Times New Roman" w:hAnsi="Times New Roman" w:cs="Times New Roman"/>
          <w:sz w:val="24"/>
          <w:szCs w:val="24"/>
        </w:rPr>
        <w:t>I</w:t>
      </w:r>
      <w:r w:rsidR="00092530">
        <w:rPr>
          <w:rFonts w:ascii="Times New Roman" w:hAnsi="Times New Roman" w:cs="Times New Roman"/>
          <w:sz w:val="24"/>
          <w:szCs w:val="24"/>
        </w:rPr>
        <w:t xml:space="preserve">S, creating reports. </w:t>
      </w:r>
    </w:p>
    <w:p w14:paraId="6B6BB0E6" w14:textId="304DB227" w:rsidR="00092530" w:rsidRPr="0031359B" w:rsidRDefault="00092530" w:rsidP="00092530">
      <w:pPr>
        <w:pStyle w:val="ListParagraph"/>
        <w:numPr>
          <w:ilvl w:val="2"/>
          <w:numId w:val="3"/>
        </w:numPr>
        <w:spacing w:after="0"/>
        <w:rPr>
          <w:rFonts w:ascii="Times New Roman" w:hAnsi="Times New Roman" w:cs="Times New Roman"/>
          <w:b/>
          <w:sz w:val="24"/>
          <w:szCs w:val="24"/>
        </w:rPr>
      </w:pPr>
      <w:r w:rsidRPr="0031359B">
        <w:rPr>
          <w:rFonts w:ascii="Times New Roman" w:hAnsi="Times New Roman" w:cs="Times New Roman"/>
          <w:b/>
          <w:sz w:val="24"/>
          <w:szCs w:val="24"/>
        </w:rPr>
        <w:t>Bob</w:t>
      </w:r>
      <w:r>
        <w:rPr>
          <w:rFonts w:ascii="Times New Roman" w:hAnsi="Times New Roman" w:cs="Times New Roman"/>
          <w:sz w:val="24"/>
          <w:szCs w:val="24"/>
        </w:rPr>
        <w:t xml:space="preserve"> – Learned at workshop, about to launch this new form</w:t>
      </w:r>
      <w:r w:rsidR="0031359B">
        <w:rPr>
          <w:rFonts w:ascii="Times New Roman" w:hAnsi="Times New Roman" w:cs="Times New Roman"/>
          <w:sz w:val="24"/>
          <w:szCs w:val="24"/>
        </w:rPr>
        <w:t>at called Click</w:t>
      </w:r>
      <w:r w:rsidR="004952A9">
        <w:rPr>
          <w:rFonts w:ascii="Times New Roman" w:hAnsi="Times New Roman" w:cs="Times New Roman"/>
          <w:sz w:val="24"/>
          <w:szCs w:val="24"/>
        </w:rPr>
        <w:t xml:space="preserve"> (</w:t>
      </w:r>
      <w:proofErr w:type="spellStart"/>
      <w:r w:rsidR="004952A9">
        <w:rPr>
          <w:rFonts w:ascii="Times New Roman" w:hAnsi="Times New Roman" w:cs="Times New Roman"/>
          <w:sz w:val="24"/>
          <w:szCs w:val="24"/>
        </w:rPr>
        <w:t>sp</w:t>
      </w:r>
      <w:proofErr w:type="spellEnd"/>
      <w:r w:rsidR="004952A9">
        <w:rPr>
          <w:rFonts w:ascii="Times New Roman" w:hAnsi="Times New Roman" w:cs="Times New Roman"/>
          <w:sz w:val="24"/>
          <w:szCs w:val="24"/>
        </w:rPr>
        <w:t>?)</w:t>
      </w:r>
      <w:r w:rsidR="0031359B">
        <w:rPr>
          <w:rFonts w:ascii="Times New Roman" w:hAnsi="Times New Roman" w:cs="Times New Roman"/>
          <w:sz w:val="24"/>
          <w:szCs w:val="24"/>
        </w:rPr>
        <w:t xml:space="preserve"> to be user-friendlier</w:t>
      </w:r>
      <w:r>
        <w:rPr>
          <w:rFonts w:ascii="Times New Roman" w:hAnsi="Times New Roman" w:cs="Times New Roman"/>
          <w:sz w:val="24"/>
          <w:szCs w:val="24"/>
        </w:rPr>
        <w:t xml:space="preserve"> for the data.</w:t>
      </w:r>
      <w:r w:rsidR="0031359B">
        <w:rPr>
          <w:rFonts w:ascii="Times New Roman" w:hAnsi="Times New Roman" w:cs="Times New Roman"/>
          <w:sz w:val="24"/>
          <w:szCs w:val="24"/>
        </w:rPr>
        <w:t xml:space="preserve"> Program is all about data visualization, going to bring fresh utilization of data. Want the community to understand what is happening, example calls for 50 beds in 3 and a half weeks.</w:t>
      </w:r>
    </w:p>
    <w:p w14:paraId="1D6E57CD" w14:textId="77777777" w:rsidR="0031359B" w:rsidRPr="0031359B" w:rsidRDefault="0031359B" w:rsidP="00092530">
      <w:pPr>
        <w:pStyle w:val="ListParagraph"/>
        <w:numPr>
          <w:ilvl w:val="2"/>
          <w:numId w:val="3"/>
        </w:numPr>
        <w:spacing w:after="0"/>
        <w:rPr>
          <w:rFonts w:ascii="Times New Roman" w:hAnsi="Times New Roman" w:cs="Times New Roman"/>
          <w:b/>
          <w:sz w:val="24"/>
          <w:szCs w:val="24"/>
        </w:rPr>
      </w:pPr>
      <w:r>
        <w:rPr>
          <w:rFonts w:ascii="Times New Roman" w:hAnsi="Times New Roman" w:cs="Times New Roman"/>
          <w:sz w:val="24"/>
          <w:szCs w:val="24"/>
        </w:rPr>
        <w:t xml:space="preserve">With Marty there is now a chance to better educate community members that resist what is going on. Trying to address the systematic failures that are being seen and bring awareness. (Point- average of a homeless person is 7) </w:t>
      </w:r>
    </w:p>
    <w:p w14:paraId="2D2B0AD9" w14:textId="2FB84036" w:rsidR="0031359B" w:rsidRDefault="0031359B" w:rsidP="00092530">
      <w:pPr>
        <w:pStyle w:val="ListParagraph"/>
        <w:numPr>
          <w:ilvl w:val="2"/>
          <w:numId w:val="3"/>
        </w:numPr>
        <w:spacing w:after="0"/>
        <w:rPr>
          <w:rFonts w:ascii="Times New Roman" w:hAnsi="Times New Roman" w:cs="Times New Roman"/>
          <w:b/>
          <w:sz w:val="24"/>
          <w:szCs w:val="24"/>
        </w:rPr>
      </w:pPr>
      <w:r>
        <w:rPr>
          <w:rFonts w:ascii="Times New Roman" w:hAnsi="Times New Roman" w:cs="Times New Roman"/>
          <w:b/>
          <w:sz w:val="24"/>
          <w:szCs w:val="24"/>
        </w:rPr>
        <w:t xml:space="preserve">Tina – </w:t>
      </w:r>
      <w:r>
        <w:rPr>
          <w:rFonts w:ascii="Times New Roman" w:hAnsi="Times New Roman" w:cs="Times New Roman"/>
          <w:sz w:val="24"/>
          <w:szCs w:val="24"/>
        </w:rPr>
        <w:t xml:space="preserve">wants a statistic for the amount of overdoses reported in counties (death rates). </w:t>
      </w:r>
      <w:r w:rsidRPr="0031359B">
        <w:rPr>
          <w:rFonts w:ascii="Times New Roman" w:hAnsi="Times New Roman" w:cs="Times New Roman"/>
          <w:b/>
          <w:sz w:val="24"/>
          <w:szCs w:val="24"/>
        </w:rPr>
        <w:t xml:space="preserve">Project Lazarus – Director is </w:t>
      </w:r>
      <w:r w:rsidR="004952A9">
        <w:rPr>
          <w:rFonts w:ascii="Times New Roman" w:hAnsi="Times New Roman" w:cs="Times New Roman"/>
          <w:b/>
          <w:sz w:val="24"/>
          <w:szCs w:val="24"/>
        </w:rPr>
        <w:t xml:space="preserve">Fred </w:t>
      </w:r>
      <w:proofErr w:type="spellStart"/>
      <w:r w:rsidRPr="0031359B">
        <w:rPr>
          <w:rFonts w:ascii="Times New Roman" w:hAnsi="Times New Roman" w:cs="Times New Roman"/>
          <w:b/>
          <w:sz w:val="24"/>
          <w:szCs w:val="24"/>
        </w:rPr>
        <w:t>Brayson</w:t>
      </w:r>
      <w:proofErr w:type="spellEnd"/>
    </w:p>
    <w:p w14:paraId="674BE339" w14:textId="72B65C69" w:rsidR="0031359B" w:rsidRPr="00092530" w:rsidRDefault="0031359B" w:rsidP="00092530">
      <w:pPr>
        <w:pStyle w:val="ListParagraph"/>
        <w:numPr>
          <w:ilvl w:val="2"/>
          <w:numId w:val="3"/>
        </w:numPr>
        <w:spacing w:after="0"/>
        <w:rPr>
          <w:rFonts w:ascii="Times New Roman" w:hAnsi="Times New Roman" w:cs="Times New Roman"/>
          <w:b/>
          <w:sz w:val="24"/>
          <w:szCs w:val="24"/>
        </w:rPr>
      </w:pPr>
      <w:r>
        <w:rPr>
          <w:rFonts w:ascii="Times New Roman" w:hAnsi="Times New Roman" w:cs="Times New Roman"/>
          <w:b/>
          <w:sz w:val="24"/>
          <w:szCs w:val="24"/>
        </w:rPr>
        <w:t>S</w:t>
      </w:r>
      <w:r w:rsidR="004952A9">
        <w:rPr>
          <w:rFonts w:ascii="Times New Roman" w:hAnsi="Times New Roman" w:cs="Times New Roman"/>
          <w:b/>
          <w:sz w:val="24"/>
          <w:szCs w:val="24"/>
        </w:rPr>
        <w:t>AFE</w:t>
      </w:r>
      <w:r>
        <w:rPr>
          <w:rFonts w:ascii="Times New Roman" w:hAnsi="Times New Roman" w:cs="Times New Roman"/>
          <w:b/>
          <w:sz w:val="24"/>
          <w:szCs w:val="24"/>
        </w:rPr>
        <w:t xml:space="preserve"> Domestic Violence Shelter</w:t>
      </w:r>
      <w:r w:rsidR="004952A9">
        <w:rPr>
          <w:rFonts w:ascii="Times New Roman" w:hAnsi="Times New Roman" w:cs="Times New Roman"/>
          <w:b/>
          <w:sz w:val="24"/>
          <w:szCs w:val="24"/>
        </w:rPr>
        <w:t xml:space="preserve"> in Wilkes</w:t>
      </w:r>
      <w:r>
        <w:rPr>
          <w:rFonts w:ascii="Times New Roman" w:hAnsi="Times New Roman" w:cs="Times New Roman"/>
          <w:sz w:val="24"/>
          <w:szCs w:val="24"/>
        </w:rPr>
        <w:t xml:space="preserve"> almost closed down except for Heather.</w:t>
      </w:r>
    </w:p>
    <w:p w14:paraId="6558EAFB" w14:textId="77777777" w:rsidR="00114F81" w:rsidRDefault="00114F81">
      <w:pPr>
        <w:spacing w:after="0"/>
        <w:rPr>
          <w:rFonts w:ascii="Times New Roman" w:hAnsi="Times New Roman" w:cs="Times New Roman"/>
          <w:b/>
          <w:sz w:val="24"/>
          <w:szCs w:val="24"/>
        </w:rPr>
      </w:pPr>
    </w:p>
    <w:p w14:paraId="1F3B80E4" w14:textId="77777777" w:rsidR="009B2A69" w:rsidRPr="0031359B" w:rsidRDefault="00AD62CA">
      <w:pPr>
        <w:pStyle w:val="ListParagraph"/>
        <w:numPr>
          <w:ilvl w:val="0"/>
          <w:numId w:val="1"/>
        </w:numPr>
        <w:spacing w:after="0"/>
      </w:pPr>
      <w:r>
        <w:rPr>
          <w:rFonts w:ascii="Times New Roman" w:hAnsi="Times New Roman" w:cs="Times New Roman"/>
          <w:b/>
          <w:sz w:val="24"/>
          <w:szCs w:val="24"/>
        </w:rPr>
        <w:t>HUD funding/</w:t>
      </w:r>
      <w:proofErr w:type="spellStart"/>
      <w:r>
        <w:rPr>
          <w:rFonts w:ascii="Times New Roman" w:hAnsi="Times New Roman" w:cs="Times New Roman"/>
          <w:b/>
          <w:sz w:val="24"/>
          <w:szCs w:val="24"/>
        </w:rPr>
        <w:t>CoC</w:t>
      </w:r>
      <w:proofErr w:type="spellEnd"/>
      <w:r>
        <w:rPr>
          <w:rFonts w:ascii="Times New Roman" w:hAnsi="Times New Roman" w:cs="Times New Roman"/>
          <w:b/>
          <w:sz w:val="24"/>
          <w:szCs w:val="24"/>
        </w:rPr>
        <w:t xml:space="preserve"> Competition (NOFA) preparation </w:t>
      </w:r>
      <w:r>
        <w:rPr>
          <w:rFonts w:ascii="Times New Roman" w:hAnsi="Times New Roman" w:cs="Times New Roman"/>
          <w:sz w:val="24"/>
          <w:szCs w:val="24"/>
        </w:rPr>
        <w:t xml:space="preserve">– All </w:t>
      </w:r>
    </w:p>
    <w:p w14:paraId="48CC7F46" w14:textId="77777777" w:rsidR="00CD437D" w:rsidRPr="00CD437D" w:rsidRDefault="0031359B" w:rsidP="0031359B">
      <w:pPr>
        <w:pStyle w:val="ListParagraph"/>
        <w:numPr>
          <w:ilvl w:val="1"/>
          <w:numId w:val="1"/>
        </w:numPr>
        <w:spacing w:after="0"/>
      </w:pPr>
      <w:r>
        <w:rPr>
          <w:rFonts w:ascii="Times New Roman" w:hAnsi="Times New Roman" w:cs="Times New Roman"/>
          <w:sz w:val="24"/>
          <w:szCs w:val="24"/>
        </w:rPr>
        <w:t>August 29</w:t>
      </w:r>
      <w:r w:rsidRPr="0031359B">
        <w:rPr>
          <w:rFonts w:ascii="Times New Roman" w:hAnsi="Times New Roman" w:cs="Times New Roman"/>
          <w:sz w:val="24"/>
          <w:szCs w:val="24"/>
          <w:vertAlign w:val="superscript"/>
        </w:rPr>
        <w:t>th</w:t>
      </w:r>
      <w:r>
        <w:rPr>
          <w:rFonts w:ascii="Times New Roman" w:hAnsi="Times New Roman" w:cs="Times New Roman"/>
          <w:sz w:val="24"/>
          <w:szCs w:val="24"/>
        </w:rPr>
        <w:t xml:space="preserve"> – ESNAPS?</w:t>
      </w:r>
    </w:p>
    <w:p w14:paraId="683B6F1A" w14:textId="6AAF4AAF" w:rsidR="0031359B" w:rsidRPr="00CD437D" w:rsidRDefault="00CD437D" w:rsidP="00CD437D">
      <w:pPr>
        <w:pStyle w:val="ListParagraph"/>
        <w:numPr>
          <w:ilvl w:val="2"/>
          <w:numId w:val="1"/>
        </w:numPr>
        <w:spacing w:after="0"/>
      </w:pPr>
      <w:r>
        <w:rPr>
          <w:rFonts w:ascii="Times New Roman" w:hAnsi="Times New Roman" w:cs="Times New Roman"/>
          <w:sz w:val="24"/>
          <w:szCs w:val="24"/>
        </w:rPr>
        <w:t xml:space="preserve">Notifications </w:t>
      </w:r>
      <w:r w:rsidR="004952A9">
        <w:rPr>
          <w:rFonts w:ascii="Times New Roman" w:hAnsi="Times New Roman" w:cs="Times New Roman"/>
          <w:sz w:val="24"/>
          <w:szCs w:val="24"/>
        </w:rPr>
        <w:t xml:space="preserve">to project applications whether approved, what rank, and if not approved </w:t>
      </w:r>
      <w:r>
        <w:rPr>
          <w:rFonts w:ascii="Times New Roman" w:hAnsi="Times New Roman" w:cs="Times New Roman"/>
          <w:sz w:val="24"/>
          <w:szCs w:val="24"/>
        </w:rPr>
        <w:t>have to be out by Sept 13th</w:t>
      </w:r>
      <w:r w:rsidR="0031359B">
        <w:rPr>
          <w:rFonts w:ascii="Times New Roman" w:hAnsi="Times New Roman" w:cs="Times New Roman"/>
          <w:sz w:val="24"/>
          <w:szCs w:val="24"/>
        </w:rPr>
        <w:t xml:space="preserve"> </w:t>
      </w:r>
    </w:p>
    <w:p w14:paraId="794BDC56" w14:textId="17F1828C" w:rsidR="009B2A69" w:rsidRDefault="00AD62CA">
      <w:pPr>
        <w:pStyle w:val="ListParagraph"/>
        <w:numPr>
          <w:ilvl w:val="1"/>
          <w:numId w:val="1"/>
        </w:numPr>
        <w:spacing w:after="0"/>
      </w:pPr>
      <w:r>
        <w:rPr>
          <w:rFonts w:ascii="Times New Roman" w:hAnsi="Times New Roman" w:cs="Times New Roman"/>
          <w:sz w:val="24"/>
          <w:szCs w:val="24"/>
        </w:rPr>
        <w:t xml:space="preserve">The 2017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Competition </w:t>
      </w:r>
      <w:r w:rsidR="004952A9">
        <w:rPr>
          <w:rFonts w:ascii="Times New Roman" w:hAnsi="Times New Roman" w:cs="Times New Roman"/>
          <w:sz w:val="24"/>
          <w:szCs w:val="24"/>
        </w:rPr>
        <w:t xml:space="preserve">Notice of Funding Availability (NOFA) </w:t>
      </w:r>
      <w:r>
        <w:rPr>
          <w:rFonts w:ascii="Times New Roman" w:hAnsi="Times New Roman" w:cs="Times New Roman"/>
          <w:sz w:val="24"/>
          <w:szCs w:val="24"/>
        </w:rPr>
        <w:t>opened July 14, 2017</w:t>
      </w:r>
    </w:p>
    <w:p w14:paraId="6E50D8BC" w14:textId="77777777" w:rsidR="009B2A69" w:rsidRDefault="00AD62CA">
      <w:pPr>
        <w:pStyle w:val="ListParagraph"/>
        <w:numPr>
          <w:ilvl w:val="1"/>
          <w:numId w:val="1"/>
        </w:numPr>
        <w:spacing w:after="0"/>
      </w:pPr>
      <w:r>
        <w:rPr>
          <w:rFonts w:ascii="Times New Roman" w:hAnsi="Times New Roman" w:cs="Times New Roman"/>
          <w:sz w:val="24"/>
          <w:szCs w:val="24"/>
        </w:rPr>
        <w:t>Applications due September 28, 2017</w:t>
      </w:r>
    </w:p>
    <w:p w14:paraId="2E978A20" w14:textId="77777777" w:rsidR="009B2A69" w:rsidRDefault="00AD62CA">
      <w:pPr>
        <w:pStyle w:val="ListParagraph"/>
        <w:numPr>
          <w:ilvl w:val="2"/>
          <w:numId w:val="1"/>
        </w:numPr>
        <w:spacing w:after="0"/>
      </w:pPr>
      <w:r>
        <w:rPr>
          <w:rFonts w:ascii="Times New Roman" w:hAnsi="Times New Roman" w:cs="Times New Roman"/>
          <w:sz w:val="24"/>
          <w:szCs w:val="24"/>
        </w:rPr>
        <w:t>PPRN: $819k</w:t>
      </w:r>
    </w:p>
    <w:p w14:paraId="069AC1C6" w14:textId="77777777" w:rsidR="009B2A69" w:rsidRDefault="00AD62CA">
      <w:pPr>
        <w:pStyle w:val="ListParagraph"/>
        <w:numPr>
          <w:ilvl w:val="2"/>
          <w:numId w:val="1"/>
        </w:numPr>
        <w:spacing w:after="0"/>
      </w:pPr>
      <w:r>
        <w:rPr>
          <w:rFonts w:ascii="Times New Roman" w:hAnsi="Times New Roman" w:cs="Times New Roman"/>
          <w:sz w:val="24"/>
          <w:szCs w:val="24"/>
        </w:rPr>
        <w:t>ARD: $273k</w:t>
      </w:r>
    </w:p>
    <w:p w14:paraId="7A087BBA" w14:textId="77777777" w:rsidR="009B2A69" w:rsidRDefault="00AD62CA">
      <w:pPr>
        <w:pStyle w:val="ListParagraph"/>
        <w:numPr>
          <w:ilvl w:val="2"/>
          <w:numId w:val="1"/>
        </w:numPr>
        <w:spacing w:after="0"/>
      </w:pPr>
      <w:r>
        <w:rPr>
          <w:rFonts w:ascii="Times New Roman" w:hAnsi="Times New Roman" w:cs="Times New Roman"/>
          <w:sz w:val="24"/>
          <w:szCs w:val="24"/>
        </w:rPr>
        <w:t>94% of ARD (Tier 1): $257k</w:t>
      </w:r>
    </w:p>
    <w:p w14:paraId="327F949E" w14:textId="524944A6" w:rsidR="009B2A69" w:rsidRPr="00CD437D" w:rsidRDefault="00AD62CA">
      <w:pPr>
        <w:pStyle w:val="ListParagraph"/>
        <w:numPr>
          <w:ilvl w:val="2"/>
          <w:numId w:val="1"/>
        </w:numPr>
        <w:spacing w:after="0"/>
      </w:pPr>
      <w:r>
        <w:rPr>
          <w:rFonts w:ascii="Times New Roman" w:hAnsi="Times New Roman" w:cs="Times New Roman"/>
          <w:sz w:val="24"/>
          <w:szCs w:val="24"/>
        </w:rPr>
        <w:t>Eligible Planning am</w:t>
      </w:r>
      <w:r w:rsidR="004952A9">
        <w:rPr>
          <w:rFonts w:ascii="Times New Roman" w:hAnsi="Times New Roman" w:cs="Times New Roman"/>
          <w:sz w:val="24"/>
          <w:szCs w:val="24"/>
        </w:rPr>
        <w:t>oun</w:t>
      </w:r>
      <w:r>
        <w:rPr>
          <w:rFonts w:ascii="Times New Roman" w:hAnsi="Times New Roman" w:cs="Times New Roman"/>
          <w:sz w:val="24"/>
          <w:szCs w:val="24"/>
        </w:rPr>
        <w:t xml:space="preserve">t: </w:t>
      </w:r>
      <w:r w:rsidR="00E3640C">
        <w:rPr>
          <w:rFonts w:ascii="Times New Roman" w:hAnsi="Times New Roman" w:cs="Times New Roman"/>
          <w:b/>
          <w:sz w:val="24"/>
          <w:szCs w:val="24"/>
        </w:rPr>
        <w:t>$16.28</w:t>
      </w:r>
      <w:r w:rsidRPr="00CD437D">
        <w:rPr>
          <w:rFonts w:ascii="Times New Roman" w:hAnsi="Times New Roman" w:cs="Times New Roman"/>
          <w:b/>
          <w:sz w:val="24"/>
          <w:szCs w:val="24"/>
        </w:rPr>
        <w:t>k</w:t>
      </w:r>
    </w:p>
    <w:p w14:paraId="63754996" w14:textId="166AB53B" w:rsidR="00CD437D" w:rsidRDefault="00CD437D" w:rsidP="00CD437D">
      <w:pPr>
        <w:pStyle w:val="ListParagraph"/>
        <w:numPr>
          <w:ilvl w:val="3"/>
          <w:numId w:val="1"/>
        </w:numPr>
        <w:spacing w:after="0"/>
      </w:pPr>
      <w:r>
        <w:rPr>
          <w:rFonts w:ascii="Times New Roman" w:hAnsi="Times New Roman" w:cs="Times New Roman"/>
          <w:b/>
          <w:sz w:val="24"/>
          <w:szCs w:val="24"/>
        </w:rPr>
        <w:t>Continue on with Hospitality House as lead</w:t>
      </w:r>
      <w:r w:rsidR="00E3640C">
        <w:rPr>
          <w:rFonts w:ascii="Times New Roman" w:hAnsi="Times New Roman" w:cs="Times New Roman"/>
          <w:b/>
          <w:sz w:val="24"/>
          <w:szCs w:val="24"/>
        </w:rPr>
        <w:t xml:space="preserve"> on behalf of</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CoC</w:t>
      </w:r>
      <w:proofErr w:type="spellEnd"/>
    </w:p>
    <w:p w14:paraId="2594F7AE" w14:textId="12B9A65E" w:rsidR="009B2A69" w:rsidRPr="00CD437D" w:rsidRDefault="00AD62CA">
      <w:pPr>
        <w:pStyle w:val="ListParagraph"/>
        <w:numPr>
          <w:ilvl w:val="2"/>
          <w:numId w:val="1"/>
        </w:numPr>
        <w:spacing w:after="0"/>
      </w:pPr>
      <w:r>
        <w:rPr>
          <w:rFonts w:ascii="Times New Roman" w:hAnsi="Times New Roman" w:cs="Times New Roman"/>
          <w:sz w:val="24"/>
          <w:szCs w:val="24"/>
        </w:rPr>
        <w:t>Permanent Housing Bonus: $</w:t>
      </w:r>
      <w:r w:rsidR="00E3640C">
        <w:rPr>
          <w:rFonts w:ascii="Times New Roman" w:hAnsi="Times New Roman" w:cs="Times New Roman"/>
          <w:sz w:val="24"/>
          <w:szCs w:val="24"/>
        </w:rPr>
        <w:t>32.56</w:t>
      </w:r>
      <w:r>
        <w:rPr>
          <w:rFonts w:ascii="Times New Roman" w:hAnsi="Times New Roman" w:cs="Times New Roman"/>
          <w:sz w:val="24"/>
          <w:szCs w:val="24"/>
        </w:rPr>
        <w:t xml:space="preserve">k </w:t>
      </w:r>
    </w:p>
    <w:p w14:paraId="5EEE8F2C" w14:textId="77777777" w:rsidR="00CD437D" w:rsidRPr="00CD437D" w:rsidRDefault="00CD437D" w:rsidP="00CD437D">
      <w:pPr>
        <w:pStyle w:val="ListParagraph"/>
        <w:numPr>
          <w:ilvl w:val="3"/>
          <w:numId w:val="1"/>
        </w:numPr>
        <w:spacing w:after="0"/>
      </w:pPr>
      <w:r>
        <w:rPr>
          <w:rFonts w:ascii="Times New Roman" w:hAnsi="Times New Roman" w:cs="Times New Roman"/>
          <w:sz w:val="24"/>
          <w:szCs w:val="24"/>
        </w:rPr>
        <w:t xml:space="preserve">Unknown details around it, last year it was rapid rehousing or permanent housing, etc. </w:t>
      </w:r>
    </w:p>
    <w:p w14:paraId="00F77756" w14:textId="7309FEBD" w:rsidR="00CD437D" w:rsidRPr="00CD437D" w:rsidRDefault="00CD437D" w:rsidP="00CD437D">
      <w:pPr>
        <w:pStyle w:val="ListParagraph"/>
        <w:numPr>
          <w:ilvl w:val="3"/>
          <w:numId w:val="1"/>
        </w:numPr>
        <w:spacing w:after="0"/>
      </w:pPr>
      <w:proofErr w:type="spellStart"/>
      <w:r w:rsidRPr="00DD326C">
        <w:rPr>
          <w:rFonts w:ascii="Times New Roman" w:hAnsi="Times New Roman" w:cs="Times New Roman"/>
          <w:b/>
          <w:sz w:val="24"/>
          <w:szCs w:val="24"/>
        </w:rPr>
        <w:t>Vaya</w:t>
      </w:r>
      <w:proofErr w:type="spellEnd"/>
      <w:r w:rsidRPr="00DD326C">
        <w:rPr>
          <w:rFonts w:ascii="Times New Roman" w:hAnsi="Times New Roman" w:cs="Times New Roman"/>
          <w:b/>
          <w:sz w:val="24"/>
          <w:szCs w:val="24"/>
        </w:rPr>
        <w:t xml:space="preserve"> Health</w:t>
      </w:r>
      <w:r>
        <w:rPr>
          <w:rFonts w:ascii="Times New Roman" w:hAnsi="Times New Roman" w:cs="Times New Roman"/>
          <w:sz w:val="24"/>
          <w:szCs w:val="24"/>
        </w:rPr>
        <w:t xml:space="preserve"> – </w:t>
      </w:r>
      <w:r w:rsidR="004952A9">
        <w:rPr>
          <w:rFonts w:ascii="Times New Roman" w:hAnsi="Times New Roman" w:cs="Times New Roman"/>
          <w:sz w:val="24"/>
          <w:szCs w:val="24"/>
        </w:rPr>
        <w:t>changes this year to application include hard-</w:t>
      </w:r>
      <w:r>
        <w:rPr>
          <w:rFonts w:ascii="Times New Roman" w:hAnsi="Times New Roman" w:cs="Times New Roman"/>
          <w:sz w:val="24"/>
          <w:szCs w:val="24"/>
        </w:rPr>
        <w:t xml:space="preserve">coded </w:t>
      </w:r>
      <w:r w:rsidR="004952A9">
        <w:rPr>
          <w:rFonts w:ascii="Times New Roman" w:hAnsi="Times New Roman" w:cs="Times New Roman"/>
          <w:sz w:val="24"/>
          <w:szCs w:val="24"/>
        </w:rPr>
        <w:t>forms including lobbying, drug-</w:t>
      </w:r>
      <w:proofErr w:type="spellStart"/>
      <w:r w:rsidR="004952A9">
        <w:rPr>
          <w:rFonts w:ascii="Times New Roman" w:hAnsi="Times New Roman" w:cs="Times New Roman"/>
          <w:sz w:val="24"/>
          <w:szCs w:val="24"/>
        </w:rPr>
        <w:t>fee</w:t>
      </w:r>
      <w:proofErr w:type="spellEnd"/>
      <w:r w:rsidR="004952A9">
        <w:rPr>
          <w:rFonts w:ascii="Times New Roman" w:hAnsi="Times New Roman" w:cs="Times New Roman"/>
          <w:sz w:val="24"/>
          <w:szCs w:val="24"/>
        </w:rPr>
        <w:t xml:space="preserve"> workplace; will also need get </w:t>
      </w:r>
      <w:r>
        <w:rPr>
          <w:rFonts w:ascii="Times New Roman" w:hAnsi="Times New Roman" w:cs="Times New Roman"/>
          <w:sz w:val="24"/>
          <w:szCs w:val="24"/>
        </w:rPr>
        <w:t>consistency</w:t>
      </w:r>
      <w:r w:rsidR="007F11DA">
        <w:rPr>
          <w:rFonts w:ascii="Times New Roman" w:hAnsi="Times New Roman" w:cs="Times New Roman"/>
          <w:sz w:val="24"/>
          <w:szCs w:val="24"/>
        </w:rPr>
        <w:t xml:space="preserve"> with consolidate</w:t>
      </w:r>
      <w:r>
        <w:rPr>
          <w:rFonts w:ascii="Times New Roman" w:hAnsi="Times New Roman" w:cs="Times New Roman"/>
          <w:sz w:val="24"/>
          <w:szCs w:val="24"/>
        </w:rPr>
        <w:t xml:space="preserve"> plan</w:t>
      </w:r>
      <w:r w:rsidR="007F11DA">
        <w:rPr>
          <w:rFonts w:ascii="Times New Roman" w:hAnsi="Times New Roman" w:cs="Times New Roman"/>
          <w:sz w:val="24"/>
          <w:szCs w:val="24"/>
        </w:rPr>
        <w:t xml:space="preserve"> form signed</w:t>
      </w:r>
      <w:r>
        <w:rPr>
          <w:rFonts w:ascii="Times New Roman" w:hAnsi="Times New Roman" w:cs="Times New Roman"/>
          <w:sz w:val="24"/>
          <w:szCs w:val="24"/>
        </w:rPr>
        <w:t xml:space="preserve">. </w:t>
      </w:r>
      <w:r>
        <w:rPr>
          <w:rFonts w:ascii="Times New Roman" w:hAnsi="Times New Roman" w:cs="Times New Roman"/>
          <w:sz w:val="24"/>
          <w:szCs w:val="24"/>
        </w:rPr>
        <w:tab/>
      </w:r>
    </w:p>
    <w:p w14:paraId="30A9C462" w14:textId="77777777" w:rsidR="00CD437D" w:rsidRPr="00CD437D" w:rsidRDefault="00CD437D" w:rsidP="00CD437D">
      <w:pPr>
        <w:pStyle w:val="ListParagraph"/>
        <w:numPr>
          <w:ilvl w:val="4"/>
          <w:numId w:val="1"/>
        </w:numPr>
        <w:spacing w:after="0"/>
      </w:pPr>
      <w:r>
        <w:rPr>
          <w:rFonts w:ascii="Times New Roman" w:hAnsi="Times New Roman" w:cs="Times New Roman"/>
          <w:sz w:val="24"/>
          <w:szCs w:val="24"/>
        </w:rPr>
        <w:t xml:space="preserve">Must have code of conduct listed on HUD’s website </w:t>
      </w:r>
    </w:p>
    <w:p w14:paraId="7BDFA889" w14:textId="77777777" w:rsidR="00CD437D" w:rsidRPr="00DD326C" w:rsidRDefault="00CD437D" w:rsidP="00CD437D">
      <w:pPr>
        <w:pStyle w:val="ListParagraph"/>
        <w:numPr>
          <w:ilvl w:val="4"/>
          <w:numId w:val="1"/>
        </w:numPr>
        <w:spacing w:after="0"/>
      </w:pPr>
      <w:r>
        <w:rPr>
          <w:rFonts w:ascii="Times New Roman" w:hAnsi="Times New Roman" w:cs="Times New Roman"/>
          <w:sz w:val="24"/>
          <w:szCs w:val="24"/>
        </w:rPr>
        <w:lastRenderedPageBreak/>
        <w:t>Project applicants that submitted previously can just pull screens for this year if there are no changes.</w:t>
      </w:r>
    </w:p>
    <w:p w14:paraId="4E51794E" w14:textId="5CEA625D" w:rsidR="00DD326C" w:rsidRPr="00DD326C" w:rsidRDefault="00DD326C" w:rsidP="00DD326C">
      <w:pPr>
        <w:pStyle w:val="ListParagraph"/>
        <w:numPr>
          <w:ilvl w:val="3"/>
          <w:numId w:val="1"/>
        </w:numPr>
        <w:spacing w:after="0"/>
      </w:pPr>
      <w:r>
        <w:rPr>
          <w:rFonts w:ascii="Times New Roman" w:hAnsi="Times New Roman" w:cs="Times New Roman"/>
          <w:sz w:val="24"/>
          <w:szCs w:val="24"/>
        </w:rPr>
        <w:t xml:space="preserve">Submitted grant inventory worksheet </w:t>
      </w:r>
      <w:r w:rsidR="007F11DA">
        <w:rPr>
          <w:rFonts w:ascii="Times New Roman" w:hAnsi="Times New Roman" w:cs="Times New Roman"/>
          <w:sz w:val="24"/>
          <w:szCs w:val="24"/>
        </w:rPr>
        <w:t xml:space="preserve">(GIW) </w:t>
      </w:r>
      <w:r>
        <w:rPr>
          <w:rFonts w:ascii="Times New Roman" w:hAnsi="Times New Roman" w:cs="Times New Roman"/>
          <w:sz w:val="24"/>
          <w:szCs w:val="24"/>
        </w:rPr>
        <w:t>in May</w:t>
      </w:r>
      <w:r w:rsidR="007F11DA">
        <w:rPr>
          <w:rFonts w:ascii="Times New Roman" w:hAnsi="Times New Roman" w:cs="Times New Roman"/>
          <w:sz w:val="24"/>
          <w:szCs w:val="24"/>
        </w:rPr>
        <w:t xml:space="preserve"> with</w:t>
      </w:r>
      <w:r>
        <w:rPr>
          <w:rFonts w:ascii="Times New Roman" w:hAnsi="Times New Roman" w:cs="Times New Roman"/>
          <w:sz w:val="24"/>
          <w:szCs w:val="24"/>
        </w:rPr>
        <w:t xml:space="preserve"> name of agency, type of project… (In previous years we have attached to the project ranking but not any more)</w:t>
      </w:r>
    </w:p>
    <w:p w14:paraId="6E1A8936" w14:textId="77777777" w:rsidR="0074649E" w:rsidRPr="0074649E" w:rsidRDefault="0074649E" w:rsidP="00DD326C">
      <w:pPr>
        <w:pStyle w:val="ListParagraph"/>
        <w:numPr>
          <w:ilvl w:val="3"/>
          <w:numId w:val="1"/>
        </w:numPr>
        <w:spacing w:after="0"/>
      </w:pPr>
      <w:r>
        <w:rPr>
          <w:rFonts w:ascii="Times New Roman" w:hAnsi="Times New Roman" w:cs="Times New Roman"/>
          <w:b/>
          <w:sz w:val="24"/>
          <w:szCs w:val="24"/>
        </w:rPr>
        <w:t xml:space="preserve">Reallocation: </w:t>
      </w:r>
    </w:p>
    <w:p w14:paraId="52AD87E2" w14:textId="77777777" w:rsidR="0074649E" w:rsidRPr="0074649E" w:rsidRDefault="0074649E" w:rsidP="0074649E">
      <w:pPr>
        <w:pStyle w:val="ListParagraph"/>
        <w:numPr>
          <w:ilvl w:val="4"/>
          <w:numId w:val="1"/>
        </w:numPr>
        <w:spacing w:after="0"/>
      </w:pPr>
      <w:proofErr w:type="spellStart"/>
      <w:r w:rsidRPr="0074649E">
        <w:rPr>
          <w:rFonts w:ascii="Times New Roman" w:hAnsi="Times New Roman" w:cs="Times New Roman"/>
          <w:sz w:val="24"/>
          <w:szCs w:val="24"/>
        </w:rPr>
        <w:t>NWCoC</w:t>
      </w:r>
      <w:proofErr w:type="spellEnd"/>
      <w:r w:rsidRPr="0074649E">
        <w:rPr>
          <w:rFonts w:ascii="Times New Roman" w:hAnsi="Times New Roman" w:cs="Times New Roman"/>
          <w:sz w:val="24"/>
          <w:szCs w:val="24"/>
        </w:rPr>
        <w:t xml:space="preserve"> established reallocation policies to fit the NOFA; </w:t>
      </w:r>
    </w:p>
    <w:p w14:paraId="2A34C99D" w14:textId="77777777" w:rsidR="0074649E" w:rsidRPr="0074649E" w:rsidRDefault="0074649E" w:rsidP="0074649E">
      <w:pPr>
        <w:pStyle w:val="ListParagraph"/>
        <w:numPr>
          <w:ilvl w:val="4"/>
          <w:numId w:val="1"/>
        </w:numPr>
        <w:spacing w:after="0"/>
      </w:pPr>
      <w:r w:rsidRPr="0074649E">
        <w:rPr>
          <w:rFonts w:ascii="Times New Roman" w:hAnsi="Times New Roman" w:cs="Times New Roman"/>
          <w:sz w:val="24"/>
          <w:szCs w:val="24"/>
        </w:rPr>
        <w:t xml:space="preserve">Reallocation in this competition may be done voluntarily by </w:t>
      </w:r>
      <w:proofErr w:type="spellStart"/>
      <w:r w:rsidRPr="0074649E">
        <w:rPr>
          <w:rFonts w:ascii="Times New Roman" w:hAnsi="Times New Roman" w:cs="Times New Roman"/>
          <w:sz w:val="24"/>
          <w:szCs w:val="24"/>
        </w:rPr>
        <w:t>CoC</w:t>
      </w:r>
      <w:proofErr w:type="spellEnd"/>
      <w:r w:rsidRPr="0074649E">
        <w:rPr>
          <w:rFonts w:ascii="Times New Roman" w:hAnsi="Times New Roman" w:cs="Times New Roman"/>
          <w:sz w:val="24"/>
          <w:szCs w:val="24"/>
        </w:rPr>
        <w:t>-funded projects foregoing renewal and may also be done by the competitive process.</w:t>
      </w:r>
      <w:r>
        <w:rPr>
          <w:rFonts w:ascii="Times New Roman" w:hAnsi="Times New Roman" w:cs="Times New Roman"/>
          <w:b/>
          <w:sz w:val="24"/>
          <w:szCs w:val="24"/>
        </w:rPr>
        <w:t xml:space="preserve"> </w:t>
      </w:r>
      <w:bookmarkStart w:id="0" w:name="_GoBack"/>
      <w:bookmarkEnd w:id="0"/>
    </w:p>
    <w:p w14:paraId="5FE457EF" w14:textId="46274B6D" w:rsidR="0074649E" w:rsidRPr="0074649E" w:rsidRDefault="0074649E" w:rsidP="0074649E">
      <w:pPr>
        <w:pStyle w:val="ListParagraph"/>
        <w:numPr>
          <w:ilvl w:val="4"/>
          <w:numId w:val="1"/>
        </w:numPr>
        <w:spacing w:after="0"/>
      </w:pPr>
      <w:r>
        <w:rPr>
          <w:rFonts w:ascii="Times New Roman" w:hAnsi="Times New Roman" w:cs="Times New Roman"/>
          <w:b/>
          <w:sz w:val="24"/>
          <w:szCs w:val="24"/>
        </w:rPr>
        <w:t xml:space="preserve">Project applicants, both new and renewal applicants are encouraged to submit new project applications to be funded through reallocation to better advance the priorities of </w:t>
      </w:r>
      <w:proofErr w:type="spellStart"/>
      <w:r>
        <w:rPr>
          <w:rFonts w:ascii="Times New Roman" w:hAnsi="Times New Roman" w:cs="Times New Roman"/>
          <w:b/>
          <w:sz w:val="24"/>
          <w:szCs w:val="24"/>
        </w:rPr>
        <w:t>NWCoC</w:t>
      </w:r>
      <w:proofErr w:type="spellEnd"/>
      <w:r>
        <w:rPr>
          <w:rFonts w:ascii="Times New Roman" w:hAnsi="Times New Roman" w:cs="Times New Roman"/>
          <w:b/>
          <w:sz w:val="24"/>
          <w:szCs w:val="24"/>
        </w:rPr>
        <w:t xml:space="preserve"> to address the high number of unsheltered homeless and the high number of homeless households with children. </w:t>
      </w:r>
    </w:p>
    <w:p w14:paraId="26A78C5D" w14:textId="18D00F97" w:rsidR="00DD326C" w:rsidRPr="00DD326C" w:rsidRDefault="00DD326C" w:rsidP="00DD326C">
      <w:pPr>
        <w:pStyle w:val="ListParagraph"/>
        <w:numPr>
          <w:ilvl w:val="3"/>
          <w:numId w:val="1"/>
        </w:numPr>
        <w:spacing w:after="0"/>
      </w:pPr>
      <w:r w:rsidRPr="00DD326C">
        <w:rPr>
          <w:rFonts w:ascii="Times New Roman" w:hAnsi="Times New Roman" w:cs="Times New Roman"/>
          <w:b/>
          <w:sz w:val="24"/>
          <w:szCs w:val="24"/>
        </w:rPr>
        <w:t>New Project Housing bonus</w:t>
      </w:r>
      <w:r>
        <w:rPr>
          <w:rFonts w:ascii="Times New Roman" w:hAnsi="Times New Roman" w:cs="Times New Roman"/>
          <w:sz w:val="24"/>
          <w:szCs w:val="24"/>
        </w:rPr>
        <w:t xml:space="preserve"> – </w:t>
      </w:r>
      <w:proofErr w:type="spellStart"/>
      <w:r w:rsidR="00B52C9E">
        <w:rPr>
          <w:rFonts w:ascii="Times New Roman" w:hAnsi="Times New Roman" w:cs="Times New Roman"/>
          <w:sz w:val="24"/>
          <w:szCs w:val="24"/>
        </w:rPr>
        <w:t>CoC</w:t>
      </w:r>
      <w:proofErr w:type="spellEnd"/>
      <w:r w:rsidR="00B52C9E">
        <w:rPr>
          <w:rFonts w:ascii="Times New Roman" w:hAnsi="Times New Roman" w:cs="Times New Roman"/>
          <w:sz w:val="24"/>
          <w:szCs w:val="24"/>
        </w:rPr>
        <w:t xml:space="preserve"> leadership is encouraging project applications for the Permanent Housing Bonus award - $32,563 available</w:t>
      </w:r>
      <w:r>
        <w:rPr>
          <w:rFonts w:ascii="Times New Roman" w:hAnsi="Times New Roman" w:cs="Times New Roman"/>
          <w:b/>
          <w:sz w:val="24"/>
          <w:szCs w:val="24"/>
        </w:rPr>
        <w:t>.</w:t>
      </w:r>
      <w:r w:rsidR="00B52C9E">
        <w:rPr>
          <w:rFonts w:ascii="Times New Roman" w:hAnsi="Times New Roman" w:cs="Times New Roman"/>
          <w:b/>
          <w:sz w:val="24"/>
          <w:szCs w:val="24"/>
        </w:rPr>
        <w:t xml:space="preserve"> Applications are encouraged from organizations that have not applied previously as well as from organizations with renewal applications. </w:t>
      </w:r>
      <w:r>
        <w:rPr>
          <w:rFonts w:ascii="Times New Roman" w:hAnsi="Times New Roman" w:cs="Times New Roman"/>
          <w:b/>
          <w:sz w:val="24"/>
          <w:szCs w:val="24"/>
        </w:rPr>
        <w:t xml:space="preserve"> </w:t>
      </w:r>
    </w:p>
    <w:p w14:paraId="04C09C43" w14:textId="0F426A0D" w:rsidR="00DD326C" w:rsidRPr="00DD326C" w:rsidRDefault="00DD326C" w:rsidP="00DD326C">
      <w:pPr>
        <w:pStyle w:val="ListParagraph"/>
        <w:numPr>
          <w:ilvl w:val="4"/>
          <w:numId w:val="1"/>
        </w:numPr>
        <w:spacing w:after="0"/>
      </w:pPr>
      <w:r>
        <w:rPr>
          <w:rFonts w:ascii="Times New Roman" w:hAnsi="Times New Roman" w:cs="Times New Roman"/>
          <w:sz w:val="24"/>
          <w:szCs w:val="24"/>
        </w:rPr>
        <w:t xml:space="preserve">Permanent supportive housing </w:t>
      </w:r>
      <w:r w:rsidR="00B52C9E">
        <w:rPr>
          <w:rFonts w:ascii="Times New Roman" w:hAnsi="Times New Roman" w:cs="Times New Roman"/>
          <w:sz w:val="24"/>
          <w:szCs w:val="24"/>
        </w:rPr>
        <w:t>(rapid rehousing plus permanent housing)</w:t>
      </w:r>
      <w:r w:rsidR="00B52C9E">
        <w:rPr>
          <w:rFonts w:ascii="Times New Roman" w:hAnsi="Times New Roman" w:cs="Times New Roman"/>
          <w:sz w:val="24"/>
          <w:szCs w:val="24"/>
        </w:rPr>
        <w:t xml:space="preserve"> </w:t>
      </w:r>
      <w:r>
        <w:rPr>
          <w:rFonts w:ascii="Times New Roman" w:hAnsi="Times New Roman" w:cs="Times New Roman"/>
          <w:sz w:val="24"/>
          <w:szCs w:val="24"/>
        </w:rPr>
        <w:t xml:space="preserve">must meet dedicated plus, </w:t>
      </w:r>
      <w:r w:rsidR="00380775">
        <w:rPr>
          <w:rFonts w:ascii="Times New Roman" w:hAnsi="Times New Roman" w:cs="Times New Roman"/>
          <w:sz w:val="24"/>
          <w:szCs w:val="24"/>
        </w:rPr>
        <w:t xml:space="preserve">or </w:t>
      </w:r>
      <w:r w:rsidR="00B52C9E">
        <w:rPr>
          <w:rFonts w:ascii="Times New Roman" w:hAnsi="Times New Roman" w:cs="Times New Roman"/>
          <w:sz w:val="24"/>
          <w:szCs w:val="24"/>
        </w:rPr>
        <w:t xml:space="preserve">may request </w:t>
      </w:r>
      <w:r>
        <w:rPr>
          <w:rFonts w:ascii="Times New Roman" w:hAnsi="Times New Roman" w:cs="Times New Roman"/>
          <w:sz w:val="24"/>
          <w:szCs w:val="24"/>
        </w:rPr>
        <w:t>t</w:t>
      </w:r>
      <w:r w:rsidR="00B52C9E">
        <w:rPr>
          <w:rFonts w:ascii="Times New Roman" w:hAnsi="Times New Roman" w:cs="Times New Roman"/>
          <w:sz w:val="24"/>
          <w:szCs w:val="24"/>
        </w:rPr>
        <w:t>he joint transitional housing -</w:t>
      </w:r>
      <w:r>
        <w:rPr>
          <w:rFonts w:ascii="Times New Roman" w:hAnsi="Times New Roman" w:cs="Times New Roman"/>
          <w:sz w:val="24"/>
          <w:szCs w:val="24"/>
        </w:rPr>
        <w:t xml:space="preserve"> rapid housing component projects. </w:t>
      </w:r>
    </w:p>
    <w:p w14:paraId="6C376CF6" w14:textId="330EC920" w:rsidR="00DD326C" w:rsidRPr="00C47106" w:rsidRDefault="003540D4" w:rsidP="00DD326C">
      <w:pPr>
        <w:pStyle w:val="ListParagraph"/>
        <w:numPr>
          <w:ilvl w:val="4"/>
          <w:numId w:val="1"/>
        </w:numPr>
        <w:spacing w:after="0"/>
      </w:pPr>
      <w:r>
        <w:rPr>
          <w:rFonts w:ascii="Times New Roman" w:hAnsi="Times New Roman" w:cs="Times New Roman"/>
          <w:sz w:val="24"/>
          <w:szCs w:val="24"/>
        </w:rPr>
        <w:t>Consider i</w:t>
      </w:r>
      <w:r w:rsidR="00DD326C">
        <w:rPr>
          <w:rFonts w:ascii="Times New Roman" w:hAnsi="Times New Roman" w:cs="Times New Roman"/>
          <w:sz w:val="24"/>
          <w:szCs w:val="24"/>
        </w:rPr>
        <w:t xml:space="preserve">nstead of rapid rehousing </w:t>
      </w:r>
      <w:r>
        <w:rPr>
          <w:rFonts w:ascii="Times New Roman" w:hAnsi="Times New Roman" w:cs="Times New Roman"/>
          <w:sz w:val="24"/>
          <w:szCs w:val="24"/>
        </w:rPr>
        <w:t xml:space="preserve">bonus </w:t>
      </w:r>
      <w:r w:rsidR="00DD326C">
        <w:rPr>
          <w:rFonts w:ascii="Times New Roman" w:hAnsi="Times New Roman" w:cs="Times New Roman"/>
          <w:sz w:val="24"/>
          <w:szCs w:val="24"/>
        </w:rPr>
        <w:t>project</w:t>
      </w:r>
      <w:r>
        <w:rPr>
          <w:rFonts w:ascii="Times New Roman" w:hAnsi="Times New Roman" w:cs="Times New Roman"/>
          <w:sz w:val="24"/>
          <w:szCs w:val="24"/>
        </w:rPr>
        <w:t>,</w:t>
      </w:r>
      <w:r w:rsidR="00DD326C">
        <w:rPr>
          <w:rFonts w:ascii="Times New Roman" w:hAnsi="Times New Roman" w:cs="Times New Roman"/>
          <w:sz w:val="24"/>
          <w:szCs w:val="24"/>
        </w:rPr>
        <w:t xml:space="preserve"> apply for chronically homeless </w:t>
      </w:r>
      <w:r>
        <w:rPr>
          <w:rFonts w:ascii="Times New Roman" w:hAnsi="Times New Roman" w:cs="Times New Roman"/>
          <w:sz w:val="24"/>
          <w:szCs w:val="24"/>
        </w:rPr>
        <w:t>permanent supportive housing bonus project</w:t>
      </w:r>
      <w:r w:rsidR="00DD326C">
        <w:rPr>
          <w:rFonts w:ascii="Times New Roman" w:hAnsi="Times New Roman" w:cs="Times New Roman"/>
          <w:sz w:val="24"/>
          <w:szCs w:val="24"/>
        </w:rPr>
        <w:t xml:space="preserve"> </w:t>
      </w:r>
    </w:p>
    <w:p w14:paraId="318829BF" w14:textId="77777777" w:rsidR="00C47106" w:rsidRPr="00380775" w:rsidRDefault="00C47106" w:rsidP="00C47106">
      <w:pPr>
        <w:pStyle w:val="ListParagraph"/>
        <w:numPr>
          <w:ilvl w:val="5"/>
          <w:numId w:val="1"/>
        </w:numPr>
        <w:spacing w:after="0"/>
        <w:rPr>
          <w:rFonts w:asciiTheme="majorHAnsi" w:hAnsiTheme="majorHAnsi"/>
          <w:sz w:val="24"/>
          <w:szCs w:val="24"/>
          <w:u w:val="single"/>
        </w:rPr>
      </w:pPr>
      <w:r w:rsidRPr="00380775">
        <w:rPr>
          <w:rFonts w:ascii="Times New Roman" w:hAnsi="Times New Roman" w:cs="Times New Roman"/>
          <w:sz w:val="24"/>
          <w:szCs w:val="24"/>
        </w:rPr>
        <w:t>DSS could provide money for utilities for these chronically homeless, which will match with the grant opportunity</w:t>
      </w:r>
      <w:r w:rsidRPr="00380775">
        <w:rPr>
          <w:rFonts w:asciiTheme="majorHAnsi" w:hAnsiTheme="majorHAnsi"/>
          <w:sz w:val="24"/>
          <w:szCs w:val="24"/>
        </w:rPr>
        <w:t>.</w:t>
      </w:r>
    </w:p>
    <w:p w14:paraId="255C032B" w14:textId="0D289C3C" w:rsidR="00DD326C" w:rsidRPr="00380775" w:rsidRDefault="00DD326C" w:rsidP="00DD326C">
      <w:pPr>
        <w:pStyle w:val="ListParagraph"/>
        <w:numPr>
          <w:ilvl w:val="4"/>
          <w:numId w:val="1"/>
        </w:numPr>
        <w:spacing w:after="0"/>
      </w:pPr>
      <w:r>
        <w:rPr>
          <w:rFonts w:ascii="Times New Roman" w:hAnsi="Times New Roman" w:cs="Times New Roman"/>
          <w:sz w:val="24"/>
          <w:szCs w:val="24"/>
        </w:rPr>
        <w:t xml:space="preserve">Ashe DSS used to have one of these grants (HMIS) </w:t>
      </w:r>
      <w:r w:rsidR="003540D4">
        <w:rPr>
          <w:rFonts w:ascii="Times New Roman" w:hAnsi="Times New Roman" w:cs="Times New Roman"/>
          <w:sz w:val="24"/>
          <w:szCs w:val="24"/>
        </w:rPr>
        <w:t>many years ago – more than 12 years ago</w:t>
      </w:r>
    </w:p>
    <w:p w14:paraId="55F24E61" w14:textId="018DD364" w:rsidR="00380775" w:rsidRPr="00380775" w:rsidRDefault="00380775" w:rsidP="006013D8">
      <w:pPr>
        <w:pStyle w:val="ListParagraph"/>
        <w:spacing w:after="0"/>
        <w:ind w:left="3240"/>
        <w:rPr>
          <w:u w:val="single"/>
        </w:rPr>
      </w:pPr>
    </w:p>
    <w:p w14:paraId="16281ED4" w14:textId="77777777" w:rsidR="00380775" w:rsidRDefault="00380775" w:rsidP="00380775">
      <w:pPr>
        <w:pStyle w:val="ListParagraph"/>
        <w:numPr>
          <w:ilvl w:val="3"/>
          <w:numId w:val="1"/>
        </w:numPr>
        <w:spacing w:after="0"/>
        <w:rPr>
          <w:rFonts w:asciiTheme="majorHAnsi" w:hAnsiTheme="majorHAnsi"/>
          <w:sz w:val="24"/>
          <w:szCs w:val="24"/>
          <w:u w:val="single"/>
        </w:rPr>
      </w:pPr>
      <w:r>
        <w:rPr>
          <w:rFonts w:ascii="Times New Roman" w:hAnsi="Times New Roman" w:cs="Times New Roman"/>
          <w:sz w:val="24"/>
          <w:szCs w:val="24"/>
        </w:rPr>
        <w:t xml:space="preserve">All project applicants go </w:t>
      </w:r>
      <w:r w:rsidRPr="00380775">
        <w:rPr>
          <w:rFonts w:ascii="Times New Roman" w:hAnsi="Times New Roman" w:cs="Times New Roman"/>
          <w:b/>
          <w:sz w:val="24"/>
          <w:szCs w:val="24"/>
        </w:rPr>
        <w:t>housing first</w:t>
      </w:r>
      <w:r w:rsidRPr="00380775">
        <w:rPr>
          <w:rFonts w:asciiTheme="majorHAnsi" w:hAnsiTheme="majorHAnsi"/>
          <w:sz w:val="24"/>
          <w:szCs w:val="24"/>
          <w:u w:val="single"/>
        </w:rPr>
        <w:t>.</w:t>
      </w:r>
    </w:p>
    <w:p w14:paraId="1C336191" w14:textId="77777777" w:rsidR="00380775" w:rsidRPr="00380775" w:rsidRDefault="00380775" w:rsidP="00380775">
      <w:pPr>
        <w:pStyle w:val="ListParagraph"/>
        <w:numPr>
          <w:ilvl w:val="3"/>
          <w:numId w:val="1"/>
        </w:numPr>
        <w:spacing w:after="0"/>
        <w:rPr>
          <w:rFonts w:asciiTheme="majorHAnsi" w:hAnsiTheme="majorHAnsi"/>
          <w:sz w:val="24"/>
          <w:szCs w:val="24"/>
          <w:u w:val="single"/>
        </w:rPr>
      </w:pPr>
      <w:r>
        <w:rPr>
          <w:rFonts w:asciiTheme="majorHAnsi" w:hAnsiTheme="majorHAnsi"/>
          <w:sz w:val="24"/>
          <w:szCs w:val="24"/>
          <w:u w:val="single"/>
        </w:rPr>
        <w:t xml:space="preserve">Case management assessment </w:t>
      </w:r>
      <w:r>
        <w:rPr>
          <w:rFonts w:asciiTheme="majorHAnsi" w:hAnsiTheme="majorHAnsi"/>
          <w:sz w:val="24"/>
          <w:szCs w:val="24"/>
        </w:rPr>
        <w:t>– income, documentation, housing, job needs, etc. (comprehensive assessment) Catherine from ASHE.</w:t>
      </w:r>
    </w:p>
    <w:p w14:paraId="7A32B424" w14:textId="77777777" w:rsidR="00380775" w:rsidRPr="000B39A9" w:rsidRDefault="00380775" w:rsidP="00380775">
      <w:pPr>
        <w:pStyle w:val="ListParagraph"/>
        <w:numPr>
          <w:ilvl w:val="3"/>
          <w:numId w:val="1"/>
        </w:numPr>
        <w:spacing w:after="0"/>
        <w:rPr>
          <w:rFonts w:asciiTheme="majorHAnsi" w:hAnsiTheme="majorHAnsi"/>
          <w:sz w:val="24"/>
          <w:szCs w:val="24"/>
          <w:u w:val="single"/>
        </w:rPr>
      </w:pPr>
      <w:proofErr w:type="spellStart"/>
      <w:r>
        <w:rPr>
          <w:rFonts w:asciiTheme="majorHAnsi" w:hAnsiTheme="majorHAnsi"/>
          <w:sz w:val="24"/>
          <w:szCs w:val="24"/>
        </w:rPr>
        <w:t>WeCan</w:t>
      </w:r>
      <w:proofErr w:type="spellEnd"/>
      <w:r>
        <w:rPr>
          <w:rFonts w:asciiTheme="majorHAnsi" w:hAnsiTheme="majorHAnsi"/>
          <w:sz w:val="24"/>
          <w:szCs w:val="24"/>
        </w:rPr>
        <w:t xml:space="preserve"> is going to have to do a campaign this yea</w:t>
      </w:r>
      <w:r w:rsidR="000B39A9">
        <w:rPr>
          <w:rFonts w:asciiTheme="majorHAnsi" w:hAnsiTheme="majorHAnsi"/>
          <w:sz w:val="24"/>
          <w:szCs w:val="24"/>
        </w:rPr>
        <w:t>r</w:t>
      </w:r>
    </w:p>
    <w:p w14:paraId="0635B953" w14:textId="77777777" w:rsidR="000B39A9" w:rsidRPr="00380775" w:rsidRDefault="000B39A9" w:rsidP="00380775">
      <w:pPr>
        <w:pStyle w:val="ListParagraph"/>
        <w:numPr>
          <w:ilvl w:val="3"/>
          <w:numId w:val="1"/>
        </w:numPr>
        <w:spacing w:after="0"/>
        <w:rPr>
          <w:rFonts w:asciiTheme="majorHAnsi" w:hAnsiTheme="majorHAnsi"/>
          <w:sz w:val="24"/>
          <w:szCs w:val="24"/>
          <w:u w:val="single"/>
        </w:rPr>
      </w:pPr>
      <w:r>
        <w:rPr>
          <w:rFonts w:asciiTheme="majorHAnsi" w:hAnsiTheme="majorHAnsi"/>
          <w:sz w:val="24"/>
          <w:szCs w:val="24"/>
        </w:rPr>
        <w:t xml:space="preserve">Piece in the paper discuss all of this for the public to become aware. </w:t>
      </w:r>
    </w:p>
    <w:p w14:paraId="56135C86" w14:textId="77777777" w:rsidR="009B2A69" w:rsidRDefault="009B2A69">
      <w:pPr>
        <w:pStyle w:val="ListParagraph"/>
        <w:spacing w:after="0"/>
        <w:ind w:left="360"/>
        <w:rPr>
          <w:rFonts w:ascii="Times New Roman" w:hAnsi="Times New Roman" w:cs="Times New Roman"/>
          <w:b/>
          <w:sz w:val="24"/>
          <w:szCs w:val="24"/>
        </w:rPr>
      </w:pPr>
    </w:p>
    <w:p w14:paraId="3FD1636F" w14:textId="1983720C" w:rsidR="009B2A69" w:rsidRPr="000B39A9" w:rsidRDefault="00AD62CA">
      <w:pPr>
        <w:pStyle w:val="ListParagraph"/>
        <w:numPr>
          <w:ilvl w:val="0"/>
          <w:numId w:val="3"/>
        </w:numPr>
        <w:spacing w:after="0"/>
      </w:pPr>
      <w:r>
        <w:rPr>
          <w:rFonts w:ascii="Times New Roman" w:hAnsi="Times New Roman" w:cs="Times New Roman"/>
          <w:b/>
          <w:sz w:val="24"/>
          <w:szCs w:val="24"/>
        </w:rPr>
        <w:lastRenderedPageBreak/>
        <w:t>Emergency Solutions Grant and Rapid Rehousing</w:t>
      </w:r>
    </w:p>
    <w:p w14:paraId="5EE08299" w14:textId="68B24163" w:rsidR="000B39A9" w:rsidRDefault="000B39A9" w:rsidP="000B39A9">
      <w:pPr>
        <w:pStyle w:val="ListParagraph"/>
        <w:numPr>
          <w:ilvl w:val="1"/>
          <w:numId w:val="3"/>
        </w:numPr>
        <w:spacing w:after="0"/>
      </w:pPr>
      <w:r>
        <w:rPr>
          <w:rFonts w:ascii="Times New Roman" w:hAnsi="Times New Roman" w:cs="Times New Roman"/>
          <w:b/>
          <w:sz w:val="24"/>
          <w:szCs w:val="24"/>
        </w:rPr>
        <w:t xml:space="preserve">They are redoing the requisition process </w:t>
      </w:r>
      <w:r w:rsidR="006013D8">
        <w:rPr>
          <w:rFonts w:ascii="Times New Roman" w:hAnsi="Times New Roman" w:cs="Times New Roman"/>
          <w:b/>
          <w:sz w:val="24"/>
          <w:szCs w:val="24"/>
        </w:rPr>
        <w:t>to help simplify and expedite the requisition process</w:t>
      </w:r>
    </w:p>
    <w:p w14:paraId="65FF0949" w14:textId="77777777" w:rsidR="009B2A69" w:rsidRDefault="00AD62CA">
      <w:pPr>
        <w:pStyle w:val="ListParagraph"/>
        <w:numPr>
          <w:ilvl w:val="1"/>
          <w:numId w:val="3"/>
        </w:numPr>
        <w:spacing w:after="0"/>
      </w:pPr>
      <w:r>
        <w:rPr>
          <w:rFonts w:ascii="Times New Roman" w:hAnsi="Times New Roman" w:cs="Times New Roman"/>
          <w:sz w:val="24"/>
          <w:szCs w:val="24"/>
        </w:rPr>
        <w:t>As of June 2017, 44% of ESG grant spent down</w:t>
      </w:r>
    </w:p>
    <w:p w14:paraId="04143055" w14:textId="77777777" w:rsidR="009B2A69" w:rsidRPr="000B39A9" w:rsidRDefault="00AD62CA">
      <w:pPr>
        <w:pStyle w:val="ListParagraph"/>
        <w:numPr>
          <w:ilvl w:val="1"/>
          <w:numId w:val="3"/>
        </w:numPr>
        <w:spacing w:after="0"/>
      </w:pPr>
      <w:r>
        <w:rPr>
          <w:rFonts w:ascii="Times New Roman" w:hAnsi="Times New Roman" w:cs="Times New Roman"/>
          <w:sz w:val="24"/>
          <w:szCs w:val="24"/>
        </w:rPr>
        <w:t>New requisition process/paperwork for July req</w:t>
      </w:r>
      <w:r w:rsidR="00840D75">
        <w:rPr>
          <w:rFonts w:ascii="Times New Roman" w:hAnsi="Times New Roman" w:cs="Times New Roman"/>
          <w:sz w:val="24"/>
          <w:szCs w:val="24"/>
        </w:rPr>
        <w:t>uisition</w:t>
      </w:r>
      <w:r>
        <w:rPr>
          <w:rFonts w:ascii="Times New Roman" w:hAnsi="Times New Roman" w:cs="Times New Roman"/>
          <w:sz w:val="24"/>
          <w:szCs w:val="24"/>
        </w:rPr>
        <w:t xml:space="preserve"> (August)</w:t>
      </w:r>
    </w:p>
    <w:p w14:paraId="158ED531" w14:textId="77777777" w:rsidR="000B39A9" w:rsidRPr="00840D75" w:rsidRDefault="000B39A9" w:rsidP="000B39A9">
      <w:pPr>
        <w:pStyle w:val="ListParagraph"/>
        <w:numPr>
          <w:ilvl w:val="2"/>
          <w:numId w:val="3"/>
        </w:numPr>
        <w:spacing w:after="0"/>
      </w:pPr>
      <w:r>
        <w:rPr>
          <w:rFonts w:ascii="Times New Roman" w:hAnsi="Times New Roman" w:cs="Times New Roman"/>
          <w:sz w:val="24"/>
          <w:szCs w:val="24"/>
        </w:rPr>
        <w:t xml:space="preserve">Always low in HMIS but rapid rehousing – ahead </w:t>
      </w:r>
    </w:p>
    <w:p w14:paraId="23958801" w14:textId="77777777" w:rsidR="00840D75" w:rsidRPr="00840D75" w:rsidRDefault="00840D75" w:rsidP="000B39A9">
      <w:pPr>
        <w:pStyle w:val="ListParagraph"/>
        <w:numPr>
          <w:ilvl w:val="2"/>
          <w:numId w:val="3"/>
        </w:numPr>
        <w:spacing w:after="0"/>
      </w:pPr>
      <w:r>
        <w:rPr>
          <w:rFonts w:ascii="Times New Roman" w:hAnsi="Times New Roman" w:cs="Times New Roman"/>
          <w:sz w:val="24"/>
          <w:szCs w:val="24"/>
        </w:rPr>
        <w:t xml:space="preserve">Cutting check right at the end of the month, to put on cost report, previously they had red flagged this. </w:t>
      </w:r>
    </w:p>
    <w:p w14:paraId="3A8F419D" w14:textId="77777777" w:rsidR="00840D75" w:rsidRDefault="00840D75" w:rsidP="000B39A9">
      <w:pPr>
        <w:pStyle w:val="ListParagraph"/>
        <w:numPr>
          <w:ilvl w:val="2"/>
          <w:numId w:val="3"/>
        </w:numPr>
        <w:spacing w:after="0"/>
      </w:pPr>
      <w:r>
        <w:rPr>
          <w:rFonts w:ascii="Times New Roman" w:hAnsi="Times New Roman" w:cs="Times New Roman"/>
          <w:sz w:val="24"/>
          <w:szCs w:val="24"/>
        </w:rPr>
        <w:t>Maybe can ask can we submit two requisitions a month – first half/ second half</w:t>
      </w:r>
    </w:p>
    <w:p w14:paraId="24D5072B" w14:textId="77777777" w:rsidR="009B2A69" w:rsidRDefault="00AD62CA">
      <w:pPr>
        <w:pStyle w:val="ListParagraph"/>
        <w:spacing w:after="0"/>
        <w:ind w:left="0"/>
      </w:pPr>
      <w:r>
        <w:rPr>
          <w:rFonts w:ascii="Times New Roman" w:hAnsi="Times New Roman" w:cs="Times New Roman"/>
          <w:b/>
          <w:sz w:val="24"/>
          <w:szCs w:val="24"/>
        </w:rPr>
        <w:t xml:space="preserve"> </w:t>
      </w:r>
    </w:p>
    <w:p w14:paraId="1B80BC03" w14:textId="77777777" w:rsidR="009B2A69" w:rsidRPr="00840D75" w:rsidRDefault="00AD62CA">
      <w:pPr>
        <w:pStyle w:val="ListParagraph"/>
        <w:numPr>
          <w:ilvl w:val="0"/>
          <w:numId w:val="3"/>
        </w:numPr>
        <w:spacing w:after="0"/>
      </w:pPr>
      <w:r>
        <w:rPr>
          <w:rFonts w:ascii="Times New Roman" w:hAnsi="Times New Roman" w:cs="Times New Roman"/>
          <w:b/>
          <w:sz w:val="24"/>
          <w:szCs w:val="24"/>
        </w:rPr>
        <w:t xml:space="preserve">Follow up items: </w:t>
      </w:r>
    </w:p>
    <w:p w14:paraId="34B98C31" w14:textId="77777777" w:rsidR="00840D75" w:rsidRDefault="00840D75" w:rsidP="00840D75">
      <w:pPr>
        <w:pStyle w:val="ListParagraph"/>
        <w:numPr>
          <w:ilvl w:val="1"/>
          <w:numId w:val="3"/>
        </w:numPr>
        <w:spacing w:after="0"/>
      </w:pPr>
      <w:r>
        <w:rPr>
          <w:rFonts w:ascii="Times New Roman" w:hAnsi="Times New Roman" w:cs="Times New Roman"/>
          <w:b/>
          <w:sz w:val="24"/>
          <w:szCs w:val="24"/>
        </w:rPr>
        <w:t xml:space="preserve">Article – combine data with all members, meeting where everything is targeted for this. </w:t>
      </w:r>
    </w:p>
    <w:p w14:paraId="4D440A1E" w14:textId="77777777" w:rsidR="009B2A69" w:rsidRDefault="00AD62CA">
      <w:pPr>
        <w:pStyle w:val="ListParagraph"/>
        <w:numPr>
          <w:ilvl w:val="1"/>
          <w:numId w:val="3"/>
        </w:numPr>
        <w:spacing w:after="0"/>
      </w:pPr>
      <w:r>
        <w:rPr>
          <w:rFonts w:ascii="Times New Roman" w:hAnsi="Times New Roman" w:cs="Times New Roman"/>
          <w:sz w:val="24"/>
          <w:szCs w:val="24"/>
        </w:rPr>
        <w:t>Regional and Local Data</w:t>
      </w:r>
    </w:p>
    <w:p w14:paraId="46450454" w14:textId="77777777" w:rsidR="009B2A69" w:rsidRPr="00454D16" w:rsidRDefault="00AD62CA">
      <w:pPr>
        <w:pStyle w:val="ListParagraph"/>
        <w:numPr>
          <w:ilvl w:val="1"/>
          <w:numId w:val="3"/>
        </w:numPr>
        <w:spacing w:after="0"/>
      </w:pPr>
      <w:r>
        <w:rPr>
          <w:rFonts w:ascii="Times New Roman" w:hAnsi="Times New Roman" w:cs="Times New Roman"/>
          <w:sz w:val="24"/>
          <w:szCs w:val="24"/>
        </w:rPr>
        <w:t>Coordinated Entry roll out and training</w:t>
      </w:r>
    </w:p>
    <w:p w14:paraId="60C3E5C7" w14:textId="77777777" w:rsidR="00454D16" w:rsidRDefault="00454D16" w:rsidP="00454D16">
      <w:pPr>
        <w:pStyle w:val="ListParagraph"/>
        <w:numPr>
          <w:ilvl w:val="2"/>
          <w:numId w:val="3"/>
        </w:numPr>
        <w:spacing w:after="0"/>
      </w:pPr>
      <w:r>
        <w:rPr>
          <w:rFonts w:ascii="Times New Roman" w:hAnsi="Times New Roman" w:cs="Times New Roman"/>
          <w:sz w:val="24"/>
          <w:szCs w:val="24"/>
        </w:rPr>
        <w:t>Need Marty</w:t>
      </w:r>
    </w:p>
    <w:p w14:paraId="5652E646" w14:textId="77777777" w:rsidR="009B2A69" w:rsidRPr="00840D75" w:rsidRDefault="00AD62CA">
      <w:pPr>
        <w:pStyle w:val="ListParagraph"/>
        <w:numPr>
          <w:ilvl w:val="1"/>
          <w:numId w:val="3"/>
        </w:numPr>
        <w:spacing w:after="0"/>
      </w:pPr>
      <w:r>
        <w:rPr>
          <w:rFonts w:ascii="Times New Roman" w:hAnsi="Times New Roman" w:cs="Times New Roman"/>
          <w:sz w:val="24"/>
          <w:szCs w:val="24"/>
        </w:rPr>
        <w:t>Hospital exit planning</w:t>
      </w:r>
    </w:p>
    <w:p w14:paraId="4558E33F" w14:textId="77777777" w:rsidR="00840D75" w:rsidRPr="00840D75" w:rsidRDefault="00840D75" w:rsidP="00840D75">
      <w:pPr>
        <w:pStyle w:val="ListParagraph"/>
        <w:numPr>
          <w:ilvl w:val="2"/>
          <w:numId w:val="3"/>
        </w:numPr>
        <w:spacing w:after="0"/>
      </w:pPr>
      <w:r>
        <w:rPr>
          <w:rFonts w:ascii="Times New Roman" w:hAnsi="Times New Roman" w:cs="Times New Roman"/>
          <w:sz w:val="24"/>
          <w:szCs w:val="24"/>
        </w:rPr>
        <w:t>Want another meeting, haven’t had a chance</w:t>
      </w:r>
    </w:p>
    <w:p w14:paraId="7E12BD3A" w14:textId="77777777" w:rsidR="00840D75" w:rsidRPr="00840D75" w:rsidRDefault="00840D75" w:rsidP="00840D75">
      <w:pPr>
        <w:pStyle w:val="ListParagraph"/>
        <w:numPr>
          <w:ilvl w:val="2"/>
          <w:numId w:val="3"/>
        </w:numPr>
        <w:spacing w:after="0"/>
        <w:rPr>
          <w:b/>
        </w:rPr>
      </w:pPr>
      <w:r w:rsidRPr="00840D75">
        <w:rPr>
          <w:rFonts w:ascii="Times New Roman" w:hAnsi="Times New Roman" w:cs="Times New Roman"/>
          <w:b/>
          <w:sz w:val="24"/>
          <w:szCs w:val="24"/>
        </w:rPr>
        <w:t>Meeting with probation as well</w:t>
      </w:r>
      <w:r>
        <w:rPr>
          <w:rFonts w:ascii="Times New Roman" w:hAnsi="Times New Roman" w:cs="Times New Roman"/>
          <w:b/>
          <w:sz w:val="24"/>
          <w:szCs w:val="24"/>
        </w:rPr>
        <w:t xml:space="preserve"> (</w:t>
      </w:r>
      <w:r w:rsidRPr="00840D75">
        <w:rPr>
          <w:rFonts w:ascii="Times New Roman" w:hAnsi="Times New Roman" w:cs="Times New Roman"/>
          <w:sz w:val="24"/>
          <w:szCs w:val="24"/>
        </w:rPr>
        <w:t>Contacted by Detective Wilson)</w:t>
      </w:r>
    </w:p>
    <w:p w14:paraId="2FF25601" w14:textId="77777777" w:rsidR="009B2A69" w:rsidRDefault="00840D7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*Separate meeting in October (earlier) – publicity planning group and a discharge-planning group </w:t>
      </w:r>
      <w:r w:rsidRPr="00840D75">
        <w:rPr>
          <w:rFonts w:ascii="Times New Roman" w:hAnsi="Times New Roman" w:cs="Times New Roman"/>
          <w:b/>
          <w:sz w:val="24"/>
          <w:szCs w:val="24"/>
        </w:rPr>
        <w:t xml:space="preserve">(Tuesday at 10 am August </w:t>
      </w:r>
      <w:proofErr w:type="gramStart"/>
      <w:r w:rsidRPr="00840D75">
        <w:rPr>
          <w:rFonts w:ascii="Times New Roman" w:hAnsi="Times New Roman" w:cs="Times New Roman"/>
          <w:b/>
          <w:sz w:val="24"/>
          <w:szCs w:val="24"/>
        </w:rPr>
        <w:t>1</w:t>
      </w:r>
      <w:r w:rsidRPr="00840D75">
        <w:rPr>
          <w:rFonts w:ascii="Times New Roman" w:hAnsi="Times New Roman" w:cs="Times New Roman"/>
          <w:b/>
          <w:sz w:val="24"/>
          <w:szCs w:val="24"/>
          <w:vertAlign w:val="superscript"/>
        </w:rPr>
        <w:t>st</w:t>
      </w:r>
      <w:r w:rsidR="00454D16">
        <w:rPr>
          <w:rFonts w:ascii="Times New Roman" w:hAnsi="Times New Roman" w:cs="Times New Roman"/>
          <w:b/>
          <w:sz w:val="24"/>
          <w:szCs w:val="24"/>
          <w:vertAlign w:val="superscript"/>
        </w:rPr>
        <w:t xml:space="preserve">  </w:t>
      </w:r>
      <w:r w:rsidR="00454D16">
        <w:rPr>
          <w:rFonts w:ascii="Times New Roman" w:hAnsi="Times New Roman" w:cs="Times New Roman"/>
          <w:b/>
          <w:sz w:val="24"/>
          <w:szCs w:val="24"/>
        </w:rPr>
        <w:t>@Northwestern</w:t>
      </w:r>
      <w:proofErr w:type="gramEnd"/>
      <w:r w:rsidR="00454D16">
        <w:rPr>
          <w:rFonts w:ascii="Times New Roman" w:hAnsi="Times New Roman" w:cs="Times New Roman"/>
          <w:b/>
          <w:sz w:val="24"/>
          <w:szCs w:val="24"/>
        </w:rPr>
        <w:t xml:space="preserve"> Regional</w:t>
      </w:r>
      <w:r w:rsidRPr="00840D75">
        <w:rPr>
          <w:rFonts w:ascii="Times New Roman" w:hAnsi="Times New Roman" w:cs="Times New Roman"/>
          <w:b/>
          <w:sz w:val="24"/>
          <w:szCs w:val="24"/>
        </w:rPr>
        <w:t>)</w:t>
      </w:r>
      <w:r>
        <w:rPr>
          <w:rFonts w:ascii="Times New Roman" w:hAnsi="Times New Roman" w:cs="Times New Roman"/>
          <w:b/>
          <w:sz w:val="24"/>
          <w:szCs w:val="24"/>
        </w:rPr>
        <w:t xml:space="preserve"> – Hospitality House, Northwestern Regional, </w:t>
      </w:r>
      <w:proofErr w:type="spellStart"/>
      <w:r>
        <w:rPr>
          <w:rFonts w:ascii="Times New Roman" w:hAnsi="Times New Roman" w:cs="Times New Roman"/>
          <w:b/>
          <w:sz w:val="24"/>
          <w:szCs w:val="24"/>
        </w:rPr>
        <w:t>Daymark</w:t>
      </w:r>
      <w:proofErr w:type="spellEnd"/>
      <w:r>
        <w:rPr>
          <w:rFonts w:ascii="Times New Roman" w:hAnsi="Times New Roman" w:cs="Times New Roman"/>
          <w:b/>
          <w:sz w:val="24"/>
          <w:szCs w:val="24"/>
        </w:rPr>
        <w:t>, Hospital? Second meeting (Wednesday 2</w:t>
      </w:r>
      <w:r w:rsidRPr="00840D75">
        <w:rPr>
          <w:rFonts w:ascii="Times New Roman" w:hAnsi="Times New Roman" w:cs="Times New Roman"/>
          <w:b/>
          <w:sz w:val="24"/>
          <w:szCs w:val="24"/>
          <w:vertAlign w:val="superscript"/>
        </w:rPr>
        <w:t>nd</w:t>
      </w:r>
      <w:r>
        <w:rPr>
          <w:rFonts w:ascii="Times New Roman" w:hAnsi="Times New Roman" w:cs="Times New Roman"/>
          <w:b/>
          <w:sz w:val="24"/>
          <w:szCs w:val="24"/>
        </w:rPr>
        <w:t xml:space="preserve"> at 10 am)</w:t>
      </w:r>
    </w:p>
    <w:p w14:paraId="7EDA289F" w14:textId="77777777" w:rsidR="00840D75" w:rsidRDefault="00840D75">
      <w:pPr>
        <w:pStyle w:val="ListParagraph"/>
        <w:spacing w:after="0"/>
        <w:ind w:left="1080"/>
        <w:rPr>
          <w:rFonts w:ascii="Times New Roman" w:hAnsi="Times New Roman" w:cs="Times New Roman"/>
          <w:sz w:val="24"/>
          <w:szCs w:val="24"/>
        </w:rPr>
      </w:pPr>
    </w:p>
    <w:p w14:paraId="125547D0" w14:textId="77777777" w:rsidR="009B2A69" w:rsidRDefault="00AD62CA">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Other Business</w:t>
      </w:r>
    </w:p>
    <w:p w14:paraId="6CB0A757" w14:textId="77777777" w:rsidR="009B2A69" w:rsidRDefault="00AD62CA">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Governance Committee &amp; NC HMIS update - Bob Taylor</w:t>
      </w:r>
    </w:p>
    <w:p w14:paraId="501097F6" w14:textId="77777777" w:rsidR="009B2A69" w:rsidRDefault="00AD62CA">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NWCoC</w:t>
      </w:r>
      <w:proofErr w:type="spellEnd"/>
      <w:r>
        <w:rPr>
          <w:rFonts w:ascii="Times New Roman" w:hAnsi="Times New Roman" w:cs="Times New Roman"/>
          <w:sz w:val="24"/>
          <w:szCs w:val="24"/>
        </w:rPr>
        <w:t xml:space="preserve"> Website – Bob Taylor</w:t>
      </w:r>
    </w:p>
    <w:p w14:paraId="27A28CD0" w14:textId="38058447" w:rsidR="009B2A69" w:rsidRPr="005733C7" w:rsidRDefault="005733C7" w:rsidP="005733C7">
      <w:pPr>
        <w:pStyle w:val="ListParagraph"/>
        <w:numPr>
          <w:ilvl w:val="2"/>
          <w:numId w:val="1"/>
        </w:numPr>
        <w:spacing w:after="0"/>
        <w:rPr>
          <w:b/>
        </w:rPr>
      </w:pPr>
      <w:r>
        <w:rPr>
          <w:rFonts w:ascii="Times New Roman" w:hAnsi="Times New Roman" w:cs="Times New Roman"/>
          <w:b/>
          <w:sz w:val="24"/>
          <w:szCs w:val="24"/>
        </w:rPr>
        <w:t>PRESS RELEASE ON WEBSITE, as well as Mart</w:t>
      </w:r>
      <w:r w:rsidR="006013D8">
        <w:rPr>
          <w:rFonts w:ascii="Times New Roman" w:hAnsi="Times New Roman" w:cs="Times New Roman"/>
          <w:b/>
          <w:sz w:val="24"/>
          <w:szCs w:val="24"/>
        </w:rPr>
        <w:t>i</w:t>
      </w:r>
      <w:r>
        <w:rPr>
          <w:rFonts w:ascii="Times New Roman" w:hAnsi="Times New Roman" w:cs="Times New Roman"/>
          <w:b/>
          <w:sz w:val="24"/>
          <w:szCs w:val="24"/>
        </w:rPr>
        <w:t xml:space="preserve">’s charts </w:t>
      </w:r>
    </w:p>
    <w:p w14:paraId="4F727829" w14:textId="77777777" w:rsidR="005733C7" w:rsidRPr="005733C7" w:rsidRDefault="005733C7" w:rsidP="005733C7">
      <w:pPr>
        <w:pStyle w:val="ListParagraph"/>
        <w:spacing w:after="0"/>
        <w:ind w:left="1800"/>
        <w:rPr>
          <w:b/>
        </w:rPr>
      </w:pPr>
    </w:p>
    <w:p w14:paraId="2200D63D" w14:textId="77777777" w:rsidR="009B2A69" w:rsidRDefault="00AD62CA">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Upcoming Meetings and Dates:</w:t>
      </w:r>
    </w:p>
    <w:p w14:paraId="1527B15D" w14:textId="77777777" w:rsidR="009B2A69" w:rsidRDefault="00AD62CA">
      <w:pPr>
        <w:pStyle w:val="ListParagraph"/>
        <w:numPr>
          <w:ilvl w:val="0"/>
          <w:numId w:val="2"/>
        </w:numPr>
      </w:pPr>
      <w:r>
        <w:rPr>
          <w:rFonts w:ascii="Times New Roman" w:hAnsi="Times New Roman" w:cs="Times New Roman"/>
          <w:sz w:val="24"/>
          <w:szCs w:val="24"/>
        </w:rPr>
        <w:t>July 17-19: NAEH National Homeless Conference, Washington, DC</w:t>
      </w:r>
    </w:p>
    <w:p w14:paraId="2ECBF00A" w14:textId="77777777" w:rsidR="009B2A69" w:rsidRDefault="00AD62CA">
      <w:pPr>
        <w:pStyle w:val="ListParagraph"/>
        <w:numPr>
          <w:ilvl w:val="0"/>
          <w:numId w:val="2"/>
        </w:numPr>
        <w:rPr>
          <w:b/>
          <w:bCs/>
        </w:rPr>
      </w:pPr>
      <w:r>
        <w:rPr>
          <w:rFonts w:ascii="Times New Roman" w:hAnsi="Times New Roman" w:cs="Times New Roman"/>
          <w:b/>
          <w:bCs/>
          <w:sz w:val="24"/>
          <w:szCs w:val="24"/>
        </w:rPr>
        <w:t xml:space="preserve">September 28: </w:t>
      </w:r>
      <w:proofErr w:type="spellStart"/>
      <w:r>
        <w:rPr>
          <w:rFonts w:ascii="Times New Roman" w:hAnsi="Times New Roman" w:cs="Times New Roman"/>
          <w:b/>
          <w:bCs/>
          <w:sz w:val="24"/>
          <w:szCs w:val="24"/>
        </w:rPr>
        <w:t>CoC</w:t>
      </w:r>
      <w:proofErr w:type="spellEnd"/>
      <w:r>
        <w:rPr>
          <w:rFonts w:ascii="Times New Roman" w:hAnsi="Times New Roman" w:cs="Times New Roman"/>
          <w:b/>
          <w:bCs/>
          <w:sz w:val="24"/>
          <w:szCs w:val="24"/>
        </w:rPr>
        <w:t xml:space="preserve"> competition deadline</w:t>
      </w:r>
    </w:p>
    <w:p w14:paraId="60C46C66" w14:textId="1F9D8786" w:rsidR="009B2A69" w:rsidRDefault="00AD62CA">
      <w:pPr>
        <w:pStyle w:val="ListParagraph"/>
        <w:numPr>
          <w:ilvl w:val="0"/>
          <w:numId w:val="2"/>
        </w:numPr>
      </w:pPr>
      <w:r>
        <w:rPr>
          <w:rFonts w:ascii="Times New Roman" w:hAnsi="Times New Roman" w:cs="Times New Roman"/>
          <w:sz w:val="24"/>
          <w:szCs w:val="24"/>
        </w:rPr>
        <w:t xml:space="preserve">August 15: </w:t>
      </w:r>
      <w:proofErr w:type="spellStart"/>
      <w:r>
        <w:rPr>
          <w:rFonts w:ascii="Times New Roman" w:hAnsi="Times New Roman" w:cs="Times New Roman"/>
          <w:sz w:val="24"/>
          <w:szCs w:val="24"/>
        </w:rPr>
        <w:t>N</w:t>
      </w:r>
      <w:r w:rsidR="00C47106">
        <w:rPr>
          <w:rFonts w:ascii="Times New Roman" w:hAnsi="Times New Roman" w:cs="Times New Roman"/>
          <w:sz w:val="24"/>
          <w:szCs w:val="24"/>
        </w:rPr>
        <w:t>WCoC</w:t>
      </w:r>
      <w:proofErr w:type="spellEnd"/>
      <w:r w:rsidR="00C47106">
        <w:rPr>
          <w:rFonts w:ascii="Times New Roman" w:hAnsi="Times New Roman" w:cs="Times New Roman"/>
          <w:sz w:val="24"/>
          <w:szCs w:val="24"/>
        </w:rPr>
        <w:t xml:space="preserve"> Steering Committee meeting</w:t>
      </w:r>
    </w:p>
    <w:p w14:paraId="757893BC" w14:textId="77777777" w:rsidR="005733C7" w:rsidRDefault="005733C7" w:rsidP="005733C7">
      <w:pPr>
        <w:ind w:left="720"/>
      </w:pPr>
    </w:p>
    <w:p w14:paraId="6F350644" w14:textId="315A2EA7" w:rsidR="005733C7" w:rsidRDefault="005733C7" w:rsidP="005733C7">
      <w:pPr>
        <w:ind w:left="720"/>
        <w:rPr>
          <w:rFonts w:ascii="Times New Roman" w:hAnsi="Times New Roman" w:cs="Times New Roman"/>
          <w:sz w:val="24"/>
          <w:szCs w:val="24"/>
        </w:rPr>
      </w:pPr>
      <w:r w:rsidRPr="005733C7">
        <w:rPr>
          <w:rFonts w:ascii="Times New Roman" w:hAnsi="Times New Roman" w:cs="Times New Roman"/>
          <w:sz w:val="24"/>
          <w:szCs w:val="24"/>
        </w:rPr>
        <w:t>November 14</w:t>
      </w:r>
      <w:r w:rsidRPr="005733C7">
        <w:rPr>
          <w:rFonts w:ascii="Times New Roman" w:hAnsi="Times New Roman" w:cs="Times New Roman"/>
          <w:sz w:val="24"/>
          <w:szCs w:val="24"/>
          <w:vertAlign w:val="superscript"/>
        </w:rPr>
        <w:t>th</w:t>
      </w:r>
      <w:r w:rsidRPr="005733C7">
        <w:rPr>
          <w:rFonts w:ascii="Times New Roman" w:hAnsi="Times New Roman" w:cs="Times New Roman"/>
          <w:sz w:val="24"/>
          <w:szCs w:val="24"/>
        </w:rPr>
        <w:t xml:space="preserve"> </w:t>
      </w:r>
      <w:r>
        <w:rPr>
          <w:rFonts w:ascii="Times New Roman" w:hAnsi="Times New Roman" w:cs="Times New Roman"/>
          <w:sz w:val="24"/>
          <w:szCs w:val="24"/>
        </w:rPr>
        <w:t xml:space="preserve">conflict using </w:t>
      </w:r>
      <w:proofErr w:type="spellStart"/>
      <w:r>
        <w:rPr>
          <w:rFonts w:ascii="Times New Roman" w:hAnsi="Times New Roman" w:cs="Times New Roman"/>
          <w:sz w:val="24"/>
          <w:szCs w:val="24"/>
        </w:rPr>
        <w:t>Northwestern’s</w:t>
      </w:r>
      <w:proofErr w:type="spellEnd"/>
      <w:r>
        <w:rPr>
          <w:rFonts w:ascii="Times New Roman" w:hAnsi="Times New Roman" w:cs="Times New Roman"/>
          <w:sz w:val="24"/>
          <w:szCs w:val="24"/>
        </w:rPr>
        <w:t xml:space="preserve"> </w:t>
      </w:r>
      <w:r w:rsidRPr="005733C7">
        <w:rPr>
          <w:rFonts w:ascii="Times New Roman" w:hAnsi="Times New Roman" w:cs="Times New Roman"/>
          <w:sz w:val="24"/>
          <w:szCs w:val="24"/>
        </w:rPr>
        <w:t>conference room</w:t>
      </w:r>
      <w:r w:rsidR="00D230C9">
        <w:rPr>
          <w:rFonts w:ascii="Times New Roman" w:hAnsi="Times New Roman" w:cs="Times New Roman"/>
          <w:sz w:val="24"/>
          <w:szCs w:val="24"/>
        </w:rPr>
        <w:t xml:space="preserve"> and </w:t>
      </w:r>
      <w:proofErr w:type="spellStart"/>
      <w:r w:rsidR="00D230C9">
        <w:rPr>
          <w:rFonts w:ascii="Times New Roman" w:hAnsi="Times New Roman" w:cs="Times New Roman"/>
          <w:sz w:val="24"/>
          <w:szCs w:val="24"/>
        </w:rPr>
        <w:t>Hosp</w:t>
      </w:r>
      <w:proofErr w:type="spellEnd"/>
      <w:r w:rsidR="00D230C9">
        <w:rPr>
          <w:rFonts w:ascii="Times New Roman" w:hAnsi="Times New Roman" w:cs="Times New Roman"/>
          <w:sz w:val="24"/>
          <w:szCs w:val="24"/>
        </w:rPr>
        <w:t xml:space="preserve"> House board meeting</w:t>
      </w:r>
      <w:r w:rsidRPr="005733C7">
        <w:rPr>
          <w:rFonts w:ascii="Times New Roman" w:hAnsi="Times New Roman" w:cs="Times New Roman"/>
          <w:sz w:val="24"/>
          <w:szCs w:val="24"/>
        </w:rPr>
        <w:t xml:space="preserve">, change to Wednesday </w:t>
      </w:r>
      <w:r w:rsidR="00D230C9">
        <w:rPr>
          <w:rFonts w:ascii="Times New Roman" w:hAnsi="Times New Roman" w:cs="Times New Roman"/>
          <w:sz w:val="24"/>
          <w:szCs w:val="24"/>
        </w:rPr>
        <w:t>November 15</w:t>
      </w:r>
      <w:r w:rsidR="00D230C9" w:rsidRPr="00D230C9">
        <w:rPr>
          <w:rFonts w:ascii="Times New Roman" w:hAnsi="Times New Roman" w:cs="Times New Roman"/>
          <w:sz w:val="24"/>
          <w:szCs w:val="24"/>
          <w:vertAlign w:val="superscript"/>
        </w:rPr>
        <w:t>th</w:t>
      </w:r>
      <w:r w:rsidR="00D230C9">
        <w:rPr>
          <w:rFonts w:ascii="Times New Roman" w:hAnsi="Times New Roman" w:cs="Times New Roman"/>
          <w:sz w:val="24"/>
          <w:szCs w:val="24"/>
        </w:rPr>
        <w:t xml:space="preserve"> </w:t>
      </w:r>
    </w:p>
    <w:p w14:paraId="5291C6F3" w14:textId="41371ED1" w:rsidR="00FC7750" w:rsidRPr="005733C7" w:rsidRDefault="005733C7" w:rsidP="00FC7750">
      <w:pPr>
        <w:ind w:left="720"/>
        <w:rPr>
          <w:rFonts w:ascii="Times New Roman" w:hAnsi="Times New Roman" w:cs="Times New Roman"/>
          <w:sz w:val="24"/>
          <w:szCs w:val="24"/>
        </w:rPr>
      </w:pPr>
      <w:r>
        <w:rPr>
          <w:rFonts w:ascii="Times New Roman" w:hAnsi="Times New Roman" w:cs="Times New Roman"/>
          <w:sz w:val="24"/>
          <w:szCs w:val="24"/>
        </w:rPr>
        <w:t>*Meeting in neighboring counties, Ash</w:t>
      </w:r>
      <w:r w:rsidR="00FC7750">
        <w:rPr>
          <w:rFonts w:ascii="Times New Roman" w:hAnsi="Times New Roman" w:cs="Times New Roman"/>
          <w:sz w:val="24"/>
          <w:szCs w:val="24"/>
        </w:rPr>
        <w:t>e, Goodwill, Library – help encourage other parties to come</w:t>
      </w:r>
    </w:p>
    <w:sectPr w:rsidR="00FC7750" w:rsidRPr="005733C7">
      <w:footerReference w:type="default" r:id="rId7"/>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8CBBB" w14:textId="77777777" w:rsidR="00E33E34" w:rsidRDefault="00E33E34">
      <w:pPr>
        <w:spacing w:after="0" w:line="240" w:lineRule="auto"/>
      </w:pPr>
      <w:r>
        <w:separator/>
      </w:r>
    </w:p>
  </w:endnote>
  <w:endnote w:type="continuationSeparator" w:id="0">
    <w:p w14:paraId="2D2D8C87" w14:textId="77777777" w:rsidR="00E33E34" w:rsidRDefault="00E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97630"/>
      <w:docPartObj>
        <w:docPartGallery w:val="Page Numbers (Bottom of Page)"/>
        <w:docPartUnique/>
      </w:docPartObj>
    </w:sdtPr>
    <w:sdtEndPr/>
    <w:sdtContent>
      <w:p w14:paraId="5E0450D2" w14:textId="77777777" w:rsidR="00840D75" w:rsidRDefault="00840D75">
        <w:pPr>
          <w:pStyle w:val="Footer"/>
          <w:jc w:val="center"/>
        </w:pPr>
        <w:r>
          <w:fldChar w:fldCharType="begin"/>
        </w:r>
        <w:r>
          <w:instrText>PAGE</w:instrText>
        </w:r>
        <w:r>
          <w:fldChar w:fldCharType="separate"/>
        </w:r>
        <w:r w:rsidR="0074649E">
          <w:rPr>
            <w:noProof/>
          </w:rPr>
          <w:t>4</w:t>
        </w:r>
        <w:r>
          <w:fldChar w:fldCharType="end"/>
        </w:r>
      </w:p>
    </w:sdtContent>
  </w:sdt>
  <w:p w14:paraId="669D638D" w14:textId="77777777" w:rsidR="00840D75" w:rsidRDefault="0084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36EE" w14:textId="77777777" w:rsidR="00E33E34" w:rsidRDefault="00E33E34">
      <w:pPr>
        <w:spacing w:after="0" w:line="240" w:lineRule="auto"/>
      </w:pPr>
      <w:r>
        <w:separator/>
      </w:r>
    </w:p>
  </w:footnote>
  <w:footnote w:type="continuationSeparator" w:id="0">
    <w:p w14:paraId="0A631F3C" w14:textId="77777777" w:rsidR="00E33E34" w:rsidRDefault="00E3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E7A95"/>
    <w:multiLevelType w:val="multilevel"/>
    <w:tmpl w:val="D32CE548"/>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5ABE7882"/>
    <w:multiLevelType w:val="multilevel"/>
    <w:tmpl w:val="DA34A3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6B258F"/>
    <w:multiLevelType w:val="multilevel"/>
    <w:tmpl w:val="1E424C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1431543"/>
    <w:multiLevelType w:val="multilevel"/>
    <w:tmpl w:val="C99857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69"/>
    <w:rsid w:val="00092530"/>
    <w:rsid w:val="000B39A9"/>
    <w:rsid w:val="00114F81"/>
    <w:rsid w:val="0031359B"/>
    <w:rsid w:val="003210AD"/>
    <w:rsid w:val="003540D4"/>
    <w:rsid w:val="00356F87"/>
    <w:rsid w:val="00380775"/>
    <w:rsid w:val="00454D16"/>
    <w:rsid w:val="00484ED6"/>
    <w:rsid w:val="004952A9"/>
    <w:rsid w:val="005733C7"/>
    <w:rsid w:val="006013D8"/>
    <w:rsid w:val="006067A9"/>
    <w:rsid w:val="0074649E"/>
    <w:rsid w:val="007F11DA"/>
    <w:rsid w:val="00840D75"/>
    <w:rsid w:val="008F61A4"/>
    <w:rsid w:val="009B2A69"/>
    <w:rsid w:val="00AD62CA"/>
    <w:rsid w:val="00B52C9E"/>
    <w:rsid w:val="00C47106"/>
    <w:rsid w:val="00CD437D"/>
    <w:rsid w:val="00D0301B"/>
    <w:rsid w:val="00D230C9"/>
    <w:rsid w:val="00DD326C"/>
    <w:rsid w:val="00E33E34"/>
    <w:rsid w:val="00E3640C"/>
    <w:rsid w:val="00E422C5"/>
    <w:rsid w:val="00E75867"/>
    <w:rsid w:val="00FC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CAEA7"/>
  <w15:docId w15:val="{C546811D-FC99-4C6B-96D7-BFD4533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themeColor="hyperlink"/>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qFormat/>
    <w:rsid w:val="00E10631"/>
  </w:style>
  <w:style w:type="character" w:customStyle="1" w:styleId="FooterChar">
    <w:name w:val="Footer Char"/>
    <w:basedOn w:val="DefaultParagraphFont"/>
    <w:link w:val="Footer"/>
    <w:uiPriority w:val="99"/>
    <w:qFormat/>
    <w:rsid w:val="00E10631"/>
  </w:style>
  <w:style w:type="character" w:styleId="FollowedHyperlink">
    <w:name w:val="FollowedHyperlink"/>
    <w:basedOn w:val="DefaultParagraphFont"/>
    <w:uiPriority w:val="99"/>
    <w:semiHidden/>
    <w:unhideWhenUsed/>
    <w:qFormat/>
    <w:rsid w:val="00E7321C"/>
    <w:rPr>
      <w:color w:val="800080" w:themeColor="followedHyperlink"/>
      <w:u w:val="single"/>
    </w:rPr>
  </w:style>
  <w:style w:type="character" w:customStyle="1" w:styleId="PlainTextChar">
    <w:name w:val="Plain Text Char"/>
    <w:basedOn w:val="DefaultParagraphFont"/>
    <w:link w:val="PlainText"/>
    <w:uiPriority w:val="99"/>
    <w:semiHidden/>
    <w:qFormat/>
    <w:rsid w:val="00843C92"/>
    <w:rPr>
      <w:rFonts w:ascii="Calibri" w:eastAsiaTheme="minorHAnsi" w:hAnsi="Calibri" w:cs="Times New Roman"/>
    </w:rPr>
  </w:style>
  <w:style w:type="character" w:customStyle="1" w:styleId="l1">
    <w:name w:val="l1"/>
    <w:basedOn w:val="DefaultParagraphFont"/>
    <w:qFormat/>
    <w:rsid w:val="00843C9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hAnsi="Times New Roman" w:cs="Courier New"/>
      <w:b/>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cs="Courier New"/>
      <w:sz w:val="24"/>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rFonts w:cs="Times New Roman"/>
      <w:sz w:val="20"/>
    </w:rPr>
  </w:style>
  <w:style w:type="character" w:customStyle="1" w:styleId="ListLabel87">
    <w:name w:val="ListLabel 87"/>
    <w:qFormat/>
    <w:rPr>
      <w:rFonts w:cs="Times New Roman"/>
      <w:sz w:val="20"/>
    </w:rPr>
  </w:style>
  <w:style w:type="character" w:customStyle="1" w:styleId="ListLabel88">
    <w:name w:val="ListLabel 88"/>
    <w:qFormat/>
    <w:rPr>
      <w:rFonts w:cs="Times New Roman"/>
      <w:sz w:val="20"/>
    </w:rPr>
  </w:style>
  <w:style w:type="character" w:customStyle="1" w:styleId="ListLabel89">
    <w:name w:val="ListLabel 89"/>
    <w:qFormat/>
    <w:rPr>
      <w:rFonts w:cs="Times New Roman"/>
      <w:sz w:val="20"/>
    </w:rPr>
  </w:style>
  <w:style w:type="character" w:customStyle="1" w:styleId="ListLabel90">
    <w:name w:val="ListLabel 90"/>
    <w:qFormat/>
    <w:rPr>
      <w:rFonts w:cs="Times New Roman"/>
      <w:sz w:val="20"/>
    </w:rPr>
  </w:style>
  <w:style w:type="character" w:customStyle="1" w:styleId="ListLabel91">
    <w:name w:val="ListLabel 91"/>
    <w:qFormat/>
    <w:rPr>
      <w:rFonts w:cs="Times New Roman"/>
      <w:sz w:val="20"/>
    </w:rPr>
  </w:style>
  <w:style w:type="character" w:customStyle="1" w:styleId="ListLabel92">
    <w:name w:val="ListLabel 92"/>
    <w:qFormat/>
    <w:rPr>
      <w:rFonts w:cs="Times New Roman"/>
      <w:sz w:val="20"/>
    </w:rPr>
  </w:style>
  <w:style w:type="character" w:customStyle="1" w:styleId="ListLabel93">
    <w:name w:val="ListLabel 93"/>
    <w:qFormat/>
    <w:rPr>
      <w:rFonts w:cs="Times New Roman"/>
      <w:sz w:val="20"/>
    </w:rPr>
  </w:style>
  <w:style w:type="character" w:customStyle="1" w:styleId="ListLabel94">
    <w:name w:val="ListLabel 94"/>
    <w:qFormat/>
    <w:rPr>
      <w:rFonts w:cs="Times New Roman"/>
      <w:sz w:val="20"/>
    </w:rPr>
  </w:style>
  <w:style w:type="character" w:customStyle="1" w:styleId="ListLabel95">
    <w:name w:val="ListLabel 95"/>
    <w:qFormat/>
    <w:rPr>
      <w:rFonts w:cs="Times New Roman"/>
      <w:sz w:val="20"/>
    </w:rPr>
  </w:style>
  <w:style w:type="character" w:customStyle="1" w:styleId="ListLabel96">
    <w:name w:val="ListLabel 96"/>
    <w:qFormat/>
    <w:rPr>
      <w:rFonts w:cs="Times New Roman"/>
      <w:sz w:val="20"/>
    </w:rPr>
  </w:style>
  <w:style w:type="character" w:customStyle="1" w:styleId="ListLabel97">
    <w:name w:val="ListLabel 97"/>
    <w:qFormat/>
    <w:rPr>
      <w:rFonts w:cs="Times New Roman"/>
      <w:sz w:val="20"/>
    </w:rPr>
  </w:style>
  <w:style w:type="character" w:customStyle="1" w:styleId="ListLabel98">
    <w:name w:val="ListLabel 98"/>
    <w:qFormat/>
    <w:rPr>
      <w:rFonts w:cs="Times New Roman"/>
      <w:sz w:val="20"/>
    </w:rPr>
  </w:style>
  <w:style w:type="character" w:customStyle="1" w:styleId="ListLabel99">
    <w:name w:val="ListLabel 99"/>
    <w:qFormat/>
    <w:rPr>
      <w:rFonts w:cs="Times New Roman"/>
      <w:sz w:val="20"/>
    </w:rPr>
  </w:style>
  <w:style w:type="character" w:customStyle="1" w:styleId="ListLabel100">
    <w:name w:val="ListLabel 100"/>
    <w:qFormat/>
    <w:rPr>
      <w:rFonts w:cs="Times New Roman"/>
      <w:sz w:val="20"/>
    </w:rPr>
  </w:style>
  <w:style w:type="character" w:customStyle="1" w:styleId="ListLabel101">
    <w:name w:val="ListLabel 101"/>
    <w:qFormat/>
    <w:rPr>
      <w:rFonts w:cs="Times New Roman"/>
      <w:sz w:val="20"/>
    </w:rPr>
  </w:style>
  <w:style w:type="character" w:customStyle="1" w:styleId="ListLabel102">
    <w:name w:val="ListLabel 102"/>
    <w:qFormat/>
    <w:rPr>
      <w:rFonts w:cs="Times New Roman"/>
      <w:sz w:val="20"/>
    </w:rPr>
  </w:style>
  <w:style w:type="character" w:customStyle="1" w:styleId="ListLabel103">
    <w:name w:val="ListLabel 103"/>
    <w:qFormat/>
    <w:rPr>
      <w:rFonts w:cs="Times New Roman"/>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rFonts w:cs="Times New Roman"/>
      <w:sz w:val="20"/>
    </w:rPr>
  </w:style>
  <w:style w:type="character" w:customStyle="1" w:styleId="ListLabel114">
    <w:name w:val="ListLabel 114"/>
    <w:qFormat/>
    <w:rPr>
      <w:rFonts w:cs="Times New Roman"/>
      <w:sz w:val="20"/>
    </w:rPr>
  </w:style>
  <w:style w:type="character" w:customStyle="1" w:styleId="ListLabel115">
    <w:name w:val="ListLabel 115"/>
    <w:qFormat/>
    <w:rPr>
      <w:rFonts w:cs="Times New Roman"/>
      <w:sz w:val="20"/>
    </w:rPr>
  </w:style>
  <w:style w:type="character" w:customStyle="1" w:styleId="ListLabel116">
    <w:name w:val="ListLabel 116"/>
    <w:qFormat/>
    <w:rPr>
      <w:rFonts w:cs="Times New Roman"/>
      <w:sz w:val="20"/>
    </w:rPr>
  </w:style>
  <w:style w:type="character" w:customStyle="1" w:styleId="ListLabel117">
    <w:name w:val="ListLabel 117"/>
    <w:qFormat/>
    <w:rPr>
      <w:rFonts w:cs="Times New Roman"/>
      <w:sz w:val="20"/>
    </w:rPr>
  </w:style>
  <w:style w:type="character" w:customStyle="1" w:styleId="ListLabel118">
    <w:name w:val="ListLabel 118"/>
    <w:qFormat/>
    <w:rPr>
      <w:rFonts w:cs="Times New Roman"/>
      <w:sz w:val="20"/>
    </w:rPr>
  </w:style>
  <w:style w:type="character" w:customStyle="1" w:styleId="ListLabel119">
    <w:name w:val="ListLabel 119"/>
    <w:qFormat/>
    <w:rPr>
      <w:rFonts w:cs="Times New Roman"/>
      <w:sz w:val="20"/>
    </w:rPr>
  </w:style>
  <w:style w:type="character" w:customStyle="1" w:styleId="ListLabel120">
    <w:name w:val="ListLabel 120"/>
    <w:qFormat/>
    <w:rPr>
      <w:rFonts w:cs="Times New Roman"/>
      <w:sz w:val="20"/>
    </w:rPr>
  </w:style>
  <w:style w:type="character" w:customStyle="1" w:styleId="ListLabel121">
    <w:name w:val="ListLabel 121"/>
    <w:qFormat/>
    <w:rPr>
      <w:rFonts w:cs="Times New Roman"/>
      <w:sz w:val="20"/>
    </w:rPr>
  </w:style>
  <w:style w:type="character" w:customStyle="1" w:styleId="ListLabel122">
    <w:name w:val="ListLabel 122"/>
    <w:qFormat/>
    <w:rPr>
      <w:rFonts w:cs="Times New Roman"/>
      <w:sz w:val="20"/>
    </w:rPr>
  </w:style>
  <w:style w:type="character" w:customStyle="1" w:styleId="ListLabel123">
    <w:name w:val="ListLabel 123"/>
    <w:qFormat/>
    <w:rPr>
      <w:rFonts w:cs="Times New Roman"/>
      <w:sz w:val="20"/>
    </w:rPr>
  </w:style>
  <w:style w:type="character" w:customStyle="1" w:styleId="ListLabel124">
    <w:name w:val="ListLabel 124"/>
    <w:qFormat/>
    <w:rPr>
      <w:rFonts w:cs="Times New Roman"/>
      <w:sz w:val="20"/>
    </w:rPr>
  </w:style>
  <w:style w:type="character" w:customStyle="1" w:styleId="ListLabel125">
    <w:name w:val="ListLabel 125"/>
    <w:qFormat/>
    <w:rPr>
      <w:rFonts w:cs="Times New Roman"/>
      <w:sz w:val="20"/>
    </w:rPr>
  </w:style>
  <w:style w:type="character" w:customStyle="1" w:styleId="ListLabel126">
    <w:name w:val="ListLabel 126"/>
    <w:qFormat/>
    <w:rPr>
      <w:rFonts w:cs="Times New Roman"/>
      <w:sz w:val="20"/>
    </w:rPr>
  </w:style>
  <w:style w:type="character" w:customStyle="1" w:styleId="ListLabel127">
    <w:name w:val="ListLabel 127"/>
    <w:qFormat/>
    <w:rPr>
      <w:rFonts w:cs="Times New Roman"/>
      <w:sz w:val="20"/>
    </w:rPr>
  </w:style>
  <w:style w:type="character" w:customStyle="1" w:styleId="ListLabel128">
    <w:name w:val="ListLabel 128"/>
    <w:qFormat/>
    <w:rPr>
      <w:rFonts w:cs="Times New Roman"/>
      <w:sz w:val="20"/>
    </w:rPr>
  </w:style>
  <w:style w:type="character" w:customStyle="1" w:styleId="ListLabel129">
    <w:name w:val="ListLabel 129"/>
    <w:qFormat/>
    <w:rPr>
      <w:rFonts w:cs="Times New Roman"/>
      <w:sz w:val="20"/>
    </w:rPr>
  </w:style>
  <w:style w:type="character" w:customStyle="1" w:styleId="ListLabel130">
    <w:name w:val="ListLabel 130"/>
    <w:qFormat/>
    <w:rPr>
      <w:rFonts w:cs="Times New Roman"/>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B1124E"/>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qFormat/>
    <w:rsid w:val="00CD4D37"/>
    <w:pPr>
      <w:spacing w:beforeAutospacing="1"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qFormat/>
    <w:rsid w:val="00E55522"/>
    <w:rPr>
      <w:rFonts w:ascii="Calibri" w:hAnsi="Calibri" w:cs="Calibri"/>
      <w:color w:val="000000"/>
      <w:sz w:val="24"/>
      <w:szCs w:val="24"/>
    </w:rPr>
  </w:style>
  <w:style w:type="paragraph" w:styleId="PlainText">
    <w:name w:val="Plain Text"/>
    <w:basedOn w:val="Normal"/>
    <w:link w:val="PlainTextChar"/>
    <w:uiPriority w:val="99"/>
    <w:semiHidden/>
    <w:unhideWhenUsed/>
    <w:qFormat/>
    <w:rsid w:val="00843C92"/>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4</cp:revision>
  <cp:lastPrinted>2015-11-10T18:04:00Z</cp:lastPrinted>
  <dcterms:created xsi:type="dcterms:W3CDTF">2017-08-09T20:50:00Z</dcterms:created>
  <dcterms:modified xsi:type="dcterms:W3CDTF">2017-09-14T19:15:00Z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