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8F" w:rsidRPr="005563A6" w:rsidRDefault="003B4288" w:rsidP="005563A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5563A6">
        <w:rPr>
          <w:rFonts w:ascii="Times New Roman" w:hAnsi="Times New Roman" w:cs="Times New Roman"/>
          <w:b/>
        </w:rPr>
        <w:t>NW</w:t>
      </w:r>
      <w:r w:rsidR="00BD57A5" w:rsidRPr="005563A6">
        <w:rPr>
          <w:rFonts w:ascii="Times New Roman" w:hAnsi="Times New Roman" w:cs="Times New Roman"/>
          <w:b/>
        </w:rPr>
        <w:t>CoC</w:t>
      </w:r>
      <w:proofErr w:type="spellEnd"/>
      <w:r w:rsidR="00BD57A5" w:rsidRPr="005563A6">
        <w:rPr>
          <w:rFonts w:ascii="Times New Roman" w:hAnsi="Times New Roman" w:cs="Times New Roman"/>
          <w:b/>
        </w:rPr>
        <w:t>:  ESG and RR Sub-Committee</w:t>
      </w:r>
      <w:r w:rsidR="005563A6" w:rsidRPr="005563A6">
        <w:rPr>
          <w:rFonts w:ascii="Times New Roman" w:hAnsi="Times New Roman" w:cs="Times New Roman"/>
          <w:b/>
        </w:rPr>
        <w:t xml:space="preserve"> - </w:t>
      </w:r>
      <w:r w:rsidR="00B84E74" w:rsidRPr="005563A6">
        <w:rPr>
          <w:rFonts w:ascii="Times New Roman" w:hAnsi="Times New Roman" w:cs="Times New Roman"/>
          <w:b/>
        </w:rPr>
        <w:t>January 13, 2016</w:t>
      </w:r>
    </w:p>
    <w:p w:rsidR="005563A6" w:rsidRDefault="005563A6">
      <w:pPr>
        <w:rPr>
          <w:rFonts w:ascii="Times New Roman" w:hAnsi="Times New Roman" w:cs="Times New Roman"/>
        </w:rPr>
      </w:pPr>
    </w:p>
    <w:p w:rsidR="005563A6" w:rsidRPr="005563A6" w:rsidRDefault="005563A6">
      <w:p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>Attendance:  Bob Taylor (Hospitality House), Tina Krause (Hospitality House), Graham Doege (Hospitality House), Jennifer Herman (OASIS), Lori Watts (Smoky Mountain), Carl Jenkins</w:t>
      </w:r>
    </w:p>
    <w:p w:rsidR="00BA338F" w:rsidRPr="005563A6" w:rsidRDefault="00BA338F">
      <w:pPr>
        <w:rPr>
          <w:rFonts w:ascii="Times New Roman" w:hAnsi="Times New Roman" w:cs="Times New Roman"/>
        </w:rPr>
      </w:pPr>
    </w:p>
    <w:p w:rsidR="00BA338F" w:rsidRPr="005563A6" w:rsidRDefault="00B84E74">
      <w:p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  <w:u w:val="single"/>
        </w:rPr>
        <w:t>Agency updates</w:t>
      </w:r>
      <w:r w:rsidRPr="005563A6">
        <w:rPr>
          <w:rFonts w:ascii="Times New Roman" w:hAnsi="Times New Roman" w:cs="Times New Roman"/>
        </w:rPr>
        <w:t xml:space="preserve"> </w:t>
      </w:r>
    </w:p>
    <w:p w:rsidR="00BA338F" w:rsidRPr="005563A6" w:rsidRDefault="00B84E74">
      <w:p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 xml:space="preserve">OASIS (Jennifer): </w:t>
      </w:r>
    </w:p>
    <w:p w:rsidR="00BA338F" w:rsidRPr="005563A6" w:rsidRDefault="00B84E7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>2 openings at PSH</w:t>
      </w:r>
    </w:p>
    <w:p w:rsidR="00BA338F" w:rsidRPr="005563A6" w:rsidRDefault="00B84E7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>looking to obtain a grant (governor's crime commission) to establish a client one-stop access to legal and financial advocates/counseling</w:t>
      </w:r>
    </w:p>
    <w:p w:rsidR="00BA338F" w:rsidRPr="005563A6" w:rsidRDefault="00B84E7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>People in Need grant – RR victims for DV in Avery ($7500) plus some empowerment workshops</w:t>
      </w:r>
    </w:p>
    <w:p w:rsidR="00BA338F" w:rsidRPr="005563A6" w:rsidRDefault="00BA338F">
      <w:pPr>
        <w:rPr>
          <w:rFonts w:ascii="Times New Roman" w:hAnsi="Times New Roman" w:cs="Times New Roman"/>
        </w:rPr>
      </w:pPr>
    </w:p>
    <w:p w:rsidR="00BA338F" w:rsidRPr="005563A6" w:rsidRDefault="00B84E74">
      <w:p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>Smoky Mountain (Lori):</w:t>
      </w:r>
    </w:p>
    <w:p w:rsidR="003B4288" w:rsidRPr="005563A6" w:rsidRDefault="00637BA0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Smoky con</w:t>
      </w:r>
      <w:r w:rsidR="00B84E74" w:rsidRPr="005563A6">
        <w:rPr>
          <w:rFonts w:ascii="Times New Roman" w:hAnsi="Times New Roman" w:cs="Times New Roman"/>
        </w:rPr>
        <w:t xml:space="preserve">ducting a </w:t>
      </w:r>
      <w:r>
        <w:rPr>
          <w:rFonts w:ascii="Times New Roman" w:hAnsi="Times New Roman" w:cs="Times New Roman"/>
        </w:rPr>
        <w:t xml:space="preserve">needs assessment </w:t>
      </w:r>
      <w:r w:rsidR="00B84E74" w:rsidRPr="005563A6">
        <w:rPr>
          <w:rFonts w:ascii="Times New Roman" w:hAnsi="Times New Roman" w:cs="Times New Roman"/>
        </w:rPr>
        <w:t>survey about the state of services for</w:t>
      </w:r>
      <w:r>
        <w:rPr>
          <w:rFonts w:ascii="Times New Roman" w:hAnsi="Times New Roman" w:cs="Times New Roman"/>
        </w:rPr>
        <w:t xml:space="preserve"> persons with</w:t>
      </w:r>
      <w:r w:rsidR="00B84E74" w:rsidRPr="005563A6">
        <w:rPr>
          <w:rFonts w:ascii="Times New Roman" w:hAnsi="Times New Roman" w:cs="Times New Roman"/>
        </w:rPr>
        <w:t xml:space="preserve"> mental </w:t>
      </w:r>
      <w:r>
        <w:rPr>
          <w:rFonts w:ascii="Times New Roman" w:hAnsi="Times New Roman" w:cs="Times New Roman"/>
        </w:rPr>
        <w:t>health</w:t>
      </w:r>
      <w:r w:rsidR="00B84E74" w:rsidRPr="005563A6">
        <w:rPr>
          <w:rFonts w:ascii="Times New Roman" w:hAnsi="Times New Roman" w:cs="Times New Roman"/>
        </w:rPr>
        <w:t xml:space="preserve">, substance use, </w:t>
      </w:r>
      <w:r>
        <w:rPr>
          <w:rFonts w:ascii="Times New Roman" w:hAnsi="Times New Roman" w:cs="Times New Roman"/>
        </w:rPr>
        <w:t xml:space="preserve">and </w:t>
      </w:r>
      <w:r w:rsidR="00B84E74" w:rsidRPr="005563A6">
        <w:rPr>
          <w:rFonts w:ascii="Times New Roman" w:hAnsi="Times New Roman" w:cs="Times New Roman"/>
        </w:rPr>
        <w:t>intellectual/developmental disabilities  (identifying gaps in services)</w:t>
      </w:r>
    </w:p>
    <w:p w:rsidR="00BA338F" w:rsidRPr="005563A6" w:rsidRDefault="00637BA0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H</w:t>
      </w:r>
      <w:r w:rsidR="00B84E74" w:rsidRPr="005563A6">
        <w:rPr>
          <w:rFonts w:ascii="Times New Roman" w:hAnsi="Times New Roman" w:cs="Times New Roman"/>
        </w:rPr>
        <w:t>alfway house for women in Wilkes</w:t>
      </w:r>
      <w:r>
        <w:rPr>
          <w:rFonts w:ascii="Times New Roman" w:hAnsi="Times New Roman" w:cs="Times New Roman"/>
        </w:rPr>
        <w:t xml:space="preserve"> (Phases Recovery Center)</w:t>
      </w:r>
      <w:r w:rsidR="00B84E74" w:rsidRPr="005563A6">
        <w:rPr>
          <w:rFonts w:ascii="Times New Roman" w:hAnsi="Times New Roman" w:cs="Times New Roman"/>
        </w:rPr>
        <w:t xml:space="preserve"> – require in 12-step program, by employed or school</w:t>
      </w:r>
    </w:p>
    <w:p w:rsidR="00BA338F" w:rsidRPr="005563A6" w:rsidRDefault="003B4288" w:rsidP="003B428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 xml:space="preserve">Kari’s Home in Watauga </w:t>
      </w:r>
      <w:r w:rsidR="00B84E74" w:rsidRPr="005563A6">
        <w:rPr>
          <w:rFonts w:ascii="Times New Roman" w:hAnsi="Times New Roman" w:cs="Times New Roman"/>
        </w:rPr>
        <w:t>partnering with Hospitality House/Western Watauga Food Outreach for a regular outing in conjunction to them receiving food boxes</w:t>
      </w:r>
    </w:p>
    <w:p w:rsidR="00BA338F" w:rsidRPr="005563A6" w:rsidRDefault="00BA338F">
      <w:pPr>
        <w:rPr>
          <w:rFonts w:ascii="Times New Roman" w:hAnsi="Times New Roman" w:cs="Times New Roman"/>
        </w:rPr>
      </w:pPr>
    </w:p>
    <w:p w:rsidR="00BA338F" w:rsidRPr="005563A6" w:rsidRDefault="00B84E74">
      <w:p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 xml:space="preserve">Hospitality House (Tina, Graham): </w:t>
      </w:r>
    </w:p>
    <w:p w:rsidR="00BA338F" w:rsidRPr="005563A6" w:rsidRDefault="00B84E7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>Update on Wilkes group – working on long term plan for supportive/transitional housing services; will pull in halfway house group</w:t>
      </w:r>
    </w:p>
    <w:p w:rsidR="00BA338F" w:rsidRPr="005563A6" w:rsidRDefault="00B84E7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 xml:space="preserve">Two new families arrived in the shelter with five children. One family has left from Ashe County DSS – </w:t>
      </w:r>
      <w:proofErr w:type="spellStart"/>
      <w:r w:rsidRPr="005563A6">
        <w:rPr>
          <w:rFonts w:ascii="Times New Roman" w:hAnsi="Times New Roman" w:cs="Times New Roman"/>
        </w:rPr>
        <w:t>Dept</w:t>
      </w:r>
      <w:proofErr w:type="spellEnd"/>
      <w:r w:rsidRPr="005563A6">
        <w:rPr>
          <w:rFonts w:ascii="Times New Roman" w:hAnsi="Times New Roman" w:cs="Times New Roman"/>
        </w:rPr>
        <w:t xml:space="preserve"> of Administration Council for Women (western office – Kathleen </w:t>
      </w:r>
      <w:proofErr w:type="spellStart"/>
      <w:r w:rsidRPr="005563A6">
        <w:rPr>
          <w:rFonts w:ascii="Times New Roman" w:hAnsi="Times New Roman" w:cs="Times New Roman"/>
        </w:rPr>
        <w:t>Balough</w:t>
      </w:r>
      <w:proofErr w:type="spellEnd"/>
      <w:r w:rsidRPr="005563A6">
        <w:rPr>
          <w:rFonts w:ascii="Times New Roman" w:hAnsi="Times New Roman" w:cs="Times New Roman"/>
        </w:rPr>
        <w:t>) provides funding for shelter services in Ashe County</w:t>
      </w:r>
    </w:p>
    <w:p w:rsidR="00BA338F" w:rsidRPr="005563A6" w:rsidRDefault="00B84E7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 xml:space="preserve">Looking at accepting fleeing DV victims from outside service area according to HUD policies </w:t>
      </w:r>
    </w:p>
    <w:p w:rsidR="00BA338F" w:rsidRPr="005563A6" w:rsidRDefault="00B84E7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>10 RR clients; 14 exited, 7 + 3 waiting, 58 total served since June/July</w:t>
      </w:r>
    </w:p>
    <w:p w:rsidR="00BA338F" w:rsidRPr="005563A6" w:rsidRDefault="00BA338F">
      <w:pPr>
        <w:rPr>
          <w:rFonts w:ascii="Times New Roman" w:hAnsi="Times New Roman" w:cs="Times New Roman"/>
        </w:rPr>
      </w:pPr>
    </w:p>
    <w:p w:rsidR="00BA338F" w:rsidRPr="005563A6" w:rsidRDefault="003B4288">
      <w:p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>C</w:t>
      </w:r>
      <w:r w:rsidR="00B84E74" w:rsidRPr="005563A6">
        <w:rPr>
          <w:rFonts w:ascii="Times New Roman" w:hAnsi="Times New Roman" w:cs="Times New Roman"/>
        </w:rPr>
        <w:t>ommunity (Carl):</w:t>
      </w:r>
    </w:p>
    <w:p w:rsidR="00BA338F" w:rsidRPr="005563A6" w:rsidRDefault="00B84E7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>WIOA (Workforce Investments Opportunities Act) hired new youth coordinator receiving training, and adult coordinator beginning next week</w:t>
      </w:r>
    </w:p>
    <w:p w:rsidR="00BA338F" w:rsidRPr="005563A6" w:rsidRDefault="00BA338F">
      <w:pPr>
        <w:rPr>
          <w:rFonts w:ascii="Times New Roman" w:hAnsi="Times New Roman" w:cs="Times New Roman"/>
        </w:rPr>
      </w:pPr>
    </w:p>
    <w:p w:rsidR="00BA338F" w:rsidRPr="005563A6" w:rsidRDefault="00B84E74">
      <w:pPr>
        <w:rPr>
          <w:rFonts w:ascii="Times New Roman" w:hAnsi="Times New Roman" w:cs="Times New Roman"/>
          <w:u w:val="single"/>
        </w:rPr>
      </w:pPr>
      <w:r w:rsidRPr="005563A6">
        <w:rPr>
          <w:rFonts w:ascii="Times New Roman" w:hAnsi="Times New Roman" w:cs="Times New Roman"/>
          <w:u w:val="single"/>
        </w:rPr>
        <w:t>Point in Time Count</w:t>
      </w:r>
    </w:p>
    <w:p w:rsidR="00BA338F" w:rsidRPr="005563A6" w:rsidRDefault="00B84E7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>OASIS – coordinate DV count</w:t>
      </w:r>
    </w:p>
    <w:p w:rsidR="00BA338F" w:rsidRPr="005563A6" w:rsidRDefault="00B84E7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>HH – sheltered count (HMIS and non-HMIS), plus Watauga and Wilkes service-based/homeless service agencies</w:t>
      </w:r>
    </w:p>
    <w:p w:rsidR="00BA338F" w:rsidRPr="005563A6" w:rsidRDefault="00B84E7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 xml:space="preserve">SM – lead mental health/substance abuse service providers; </w:t>
      </w:r>
      <w:r w:rsidR="00BD57A5" w:rsidRPr="005563A6">
        <w:rPr>
          <w:rFonts w:ascii="Times New Roman" w:hAnsi="Times New Roman" w:cs="Times New Roman"/>
        </w:rPr>
        <w:t xml:space="preserve">service based agencies in Alleghany, Ashe, Avery, Mitchell, Yancey; Catherine-Barber Shelter in Wilkes; Schools; </w:t>
      </w:r>
      <w:r w:rsidR="00637BA0">
        <w:rPr>
          <w:rFonts w:ascii="Times New Roman" w:hAnsi="Times New Roman" w:cs="Times New Roman"/>
        </w:rPr>
        <w:t xml:space="preserve">Lori </w:t>
      </w:r>
      <w:r w:rsidRPr="005563A6">
        <w:rPr>
          <w:rFonts w:ascii="Times New Roman" w:hAnsi="Times New Roman" w:cs="Times New Roman"/>
        </w:rPr>
        <w:t xml:space="preserve">will coordinate the forms for </w:t>
      </w:r>
      <w:r w:rsidR="00BD57A5" w:rsidRPr="005563A6">
        <w:rPr>
          <w:rFonts w:ascii="Times New Roman" w:hAnsi="Times New Roman" w:cs="Times New Roman"/>
        </w:rPr>
        <w:t xml:space="preserve">submission into </w:t>
      </w:r>
      <w:r w:rsidRPr="005563A6">
        <w:rPr>
          <w:rFonts w:ascii="Times New Roman" w:hAnsi="Times New Roman" w:cs="Times New Roman"/>
        </w:rPr>
        <w:t>HDX and to NCCEH</w:t>
      </w:r>
    </w:p>
    <w:p w:rsidR="00BA338F" w:rsidRPr="005563A6" w:rsidRDefault="00B84E7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563A6">
        <w:rPr>
          <w:rFonts w:ascii="Times New Roman" w:hAnsi="Times New Roman" w:cs="Times New Roman"/>
        </w:rPr>
        <w:t>Easter Seals – count lead for Wintergreen (HMIS)</w:t>
      </w:r>
    </w:p>
    <w:p w:rsidR="00BA338F" w:rsidRPr="005563A6" w:rsidRDefault="00BA338F">
      <w:pPr>
        <w:rPr>
          <w:rFonts w:ascii="Times New Roman" w:hAnsi="Times New Roman" w:cs="Times New Roman"/>
        </w:rPr>
      </w:pPr>
    </w:p>
    <w:p w:rsidR="00BA338F" w:rsidRPr="005563A6" w:rsidRDefault="00B84E74">
      <w:pPr>
        <w:rPr>
          <w:rFonts w:ascii="Times New Roman" w:hAnsi="Times New Roman" w:cs="Times New Roman"/>
          <w:u w:val="single"/>
        </w:rPr>
      </w:pPr>
      <w:r w:rsidRPr="005563A6">
        <w:rPr>
          <w:rFonts w:ascii="Times New Roman" w:hAnsi="Times New Roman" w:cs="Times New Roman"/>
          <w:u w:val="single"/>
        </w:rPr>
        <w:t>Housing Inventory Count</w:t>
      </w:r>
      <w:r w:rsidR="00637BA0">
        <w:rPr>
          <w:rFonts w:ascii="Times New Roman" w:hAnsi="Times New Roman" w:cs="Times New Roman"/>
          <w:u w:val="single"/>
        </w:rPr>
        <w:t xml:space="preserve"> (HIC)</w:t>
      </w:r>
    </w:p>
    <w:p w:rsidR="00BA338F" w:rsidRDefault="00B84E74" w:rsidP="00622E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22E2F">
        <w:rPr>
          <w:rFonts w:ascii="Times New Roman" w:hAnsi="Times New Roman" w:cs="Times New Roman"/>
        </w:rPr>
        <w:t>Bed count in each shelter programs</w:t>
      </w:r>
      <w:r w:rsidR="00BD57A5" w:rsidRPr="00622E2F">
        <w:rPr>
          <w:rFonts w:ascii="Times New Roman" w:hAnsi="Times New Roman" w:cs="Times New Roman"/>
        </w:rPr>
        <w:t xml:space="preserve"> including shelters, transitional housing, permanent supportive housing, and rapid rehousing</w:t>
      </w:r>
      <w:r w:rsidR="00637BA0">
        <w:rPr>
          <w:rFonts w:ascii="Times New Roman" w:hAnsi="Times New Roman" w:cs="Times New Roman"/>
        </w:rPr>
        <w:t xml:space="preserve"> – return information to Lori</w:t>
      </w:r>
    </w:p>
    <w:p w:rsidR="00637BA0" w:rsidRPr="00622E2F" w:rsidRDefault="00637BA0" w:rsidP="00622E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 – Lori – will coordinate submission of HIC into HDX and to NCCEH</w:t>
      </w:r>
    </w:p>
    <w:sectPr w:rsidR="00637BA0" w:rsidRPr="00622E2F" w:rsidSect="00637BA0">
      <w:pgSz w:w="12240" w:h="15840"/>
      <w:pgMar w:top="1152" w:right="1152" w:bottom="1152" w:left="1152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675"/>
    <w:multiLevelType w:val="multilevel"/>
    <w:tmpl w:val="1366A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>
    <w:nsid w:val="163A6FEA"/>
    <w:multiLevelType w:val="multilevel"/>
    <w:tmpl w:val="506CB8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5C3BD6"/>
    <w:multiLevelType w:val="multilevel"/>
    <w:tmpl w:val="5C580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3">
    <w:nsid w:val="3DE3694C"/>
    <w:multiLevelType w:val="multilevel"/>
    <w:tmpl w:val="A4747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4">
    <w:nsid w:val="5DE42BF8"/>
    <w:multiLevelType w:val="multilevel"/>
    <w:tmpl w:val="F4A05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5">
    <w:nsid w:val="7267387A"/>
    <w:multiLevelType w:val="hybridMultilevel"/>
    <w:tmpl w:val="99666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B52F0B"/>
    <w:multiLevelType w:val="multilevel"/>
    <w:tmpl w:val="EEFE1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F"/>
    <w:rsid w:val="003B4288"/>
    <w:rsid w:val="005563A6"/>
    <w:rsid w:val="00622E2F"/>
    <w:rsid w:val="00637BA0"/>
    <w:rsid w:val="00B84E74"/>
    <w:rsid w:val="00BA338F"/>
    <w:rsid w:val="00BA66A2"/>
    <w:rsid w:val="00B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622E2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622E2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Taylor</dc:creator>
  <cp:lastModifiedBy>Bob Taylor</cp:lastModifiedBy>
  <cp:revision>2</cp:revision>
  <dcterms:created xsi:type="dcterms:W3CDTF">2016-07-05T15:39:00Z</dcterms:created>
  <dcterms:modified xsi:type="dcterms:W3CDTF">2016-07-05T15:39:00Z</dcterms:modified>
  <dc:language>en-US</dc:language>
</cp:coreProperties>
</file>